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567E6" w14:textId="247BF158" w:rsidR="00F56C2B" w:rsidRPr="009528DB" w:rsidRDefault="00F56C2B" w:rsidP="00295F42">
      <w:pPr>
        <w:pBdr>
          <w:top w:val="thinThickSmallGap" w:sz="12" w:space="15" w:color="auto"/>
          <w:left w:val="thinThickSmallGap" w:sz="12" w:space="4" w:color="auto"/>
          <w:bottom w:val="thickThinSmallGap" w:sz="12" w:space="31" w:color="auto"/>
          <w:right w:val="thickThinSmallGap" w:sz="12" w:space="0" w:color="auto"/>
        </w:pBdr>
        <w:jc w:val="center"/>
        <w:rPr>
          <w:sz w:val="30"/>
          <w:szCs w:val="30"/>
        </w:rPr>
      </w:pPr>
      <w:r w:rsidRPr="009528DB">
        <w:rPr>
          <w:sz w:val="30"/>
          <w:szCs w:val="30"/>
        </w:rPr>
        <w:t xml:space="preserve">TỈNH </w:t>
      </w:r>
      <w:r w:rsidR="00FD31FB" w:rsidRPr="009528DB">
        <w:rPr>
          <w:sz w:val="30"/>
          <w:szCs w:val="30"/>
        </w:rPr>
        <w:t>UỶ</w:t>
      </w:r>
      <w:r w:rsidRPr="009528DB">
        <w:rPr>
          <w:sz w:val="30"/>
          <w:szCs w:val="30"/>
        </w:rPr>
        <w:t xml:space="preserve"> CAO BẰNG</w:t>
      </w:r>
    </w:p>
    <w:p w14:paraId="35CF87CC" w14:textId="77777777" w:rsidR="00F56C2B" w:rsidRPr="009528DB" w:rsidRDefault="00F56C2B" w:rsidP="00295F42">
      <w:pPr>
        <w:pBdr>
          <w:top w:val="thinThickSmallGap" w:sz="12" w:space="15" w:color="auto"/>
          <w:left w:val="thinThickSmallGap" w:sz="12" w:space="4" w:color="auto"/>
          <w:bottom w:val="thickThinSmallGap" w:sz="12" w:space="31" w:color="auto"/>
          <w:right w:val="thickThinSmallGap" w:sz="12" w:space="0" w:color="auto"/>
        </w:pBdr>
        <w:jc w:val="center"/>
        <w:rPr>
          <w:b/>
          <w:sz w:val="30"/>
          <w:szCs w:val="30"/>
        </w:rPr>
      </w:pPr>
      <w:r w:rsidRPr="009528DB">
        <w:rPr>
          <w:b/>
          <w:sz w:val="30"/>
          <w:szCs w:val="30"/>
        </w:rPr>
        <w:t>BAN TUYÊN GIÁO</w:t>
      </w:r>
      <w:r w:rsidR="00520641">
        <w:rPr>
          <w:b/>
          <w:sz w:val="30"/>
          <w:szCs w:val="30"/>
        </w:rPr>
        <w:t xml:space="preserve"> VÀ DÂN VẬN</w:t>
      </w:r>
    </w:p>
    <w:p w14:paraId="75995B26" w14:textId="77777777" w:rsidR="0010177B" w:rsidRDefault="00F56C2B" w:rsidP="00F91C61">
      <w:pPr>
        <w:pBdr>
          <w:top w:val="thinThickSmallGap" w:sz="12" w:space="15" w:color="auto"/>
          <w:left w:val="thinThickSmallGap" w:sz="12" w:space="4" w:color="auto"/>
          <w:bottom w:val="thickThinSmallGap" w:sz="12" w:space="31" w:color="auto"/>
          <w:right w:val="thickThinSmallGap" w:sz="12" w:space="0" w:color="auto"/>
        </w:pBdr>
        <w:jc w:val="center"/>
        <w:rPr>
          <w:b/>
          <w:sz w:val="30"/>
          <w:szCs w:val="30"/>
        </w:rPr>
      </w:pPr>
      <w:r w:rsidRPr="009528DB">
        <w:rPr>
          <w:b/>
          <w:sz w:val="30"/>
          <w:szCs w:val="30"/>
        </w:rPr>
        <w:t>*</w:t>
      </w:r>
    </w:p>
    <w:p w14:paraId="6C41E74B" w14:textId="77777777" w:rsidR="00BB09AC" w:rsidRDefault="00BB09AC" w:rsidP="00383266">
      <w:pPr>
        <w:pBdr>
          <w:top w:val="thinThickSmallGap" w:sz="12" w:space="15" w:color="auto"/>
          <w:left w:val="thinThickSmallGap" w:sz="12" w:space="4" w:color="auto"/>
          <w:bottom w:val="thickThinSmallGap" w:sz="12" w:space="31" w:color="auto"/>
          <w:right w:val="thickThinSmallGap" w:sz="12" w:space="0" w:color="auto"/>
        </w:pBdr>
        <w:spacing w:before="120" w:after="120" w:line="380" w:lineRule="atLeast"/>
        <w:rPr>
          <w:b/>
          <w:sz w:val="32"/>
          <w:szCs w:val="32"/>
        </w:rPr>
      </w:pPr>
    </w:p>
    <w:p w14:paraId="37531438" w14:textId="77777777" w:rsidR="00F56C2B" w:rsidRPr="00C97247" w:rsidRDefault="00F56C2B" w:rsidP="00295F42">
      <w:pPr>
        <w:pBdr>
          <w:top w:val="thinThickSmallGap" w:sz="12" w:space="15" w:color="auto"/>
          <w:left w:val="thinThickSmallGap" w:sz="12" w:space="4" w:color="auto"/>
          <w:bottom w:val="thickThinSmallGap" w:sz="12" w:space="31" w:color="auto"/>
          <w:right w:val="thickThinSmallGap" w:sz="12" w:space="0" w:color="auto"/>
        </w:pBdr>
        <w:spacing w:before="120" w:after="120" w:line="380" w:lineRule="atLeast"/>
        <w:jc w:val="center"/>
        <w:rPr>
          <w:b/>
          <w:sz w:val="30"/>
          <w:szCs w:val="30"/>
        </w:rPr>
      </w:pPr>
      <w:r w:rsidRPr="00C97247">
        <w:rPr>
          <w:b/>
          <w:sz w:val="30"/>
          <w:szCs w:val="30"/>
        </w:rPr>
        <w:t>TÀI LIỆU THAM KHẢO</w:t>
      </w:r>
    </w:p>
    <w:p w14:paraId="093B7872" w14:textId="0136EDF4" w:rsidR="00F56C2B" w:rsidRPr="00C97247" w:rsidRDefault="00250577" w:rsidP="00295F42">
      <w:pPr>
        <w:pBdr>
          <w:top w:val="thinThickSmallGap" w:sz="12" w:space="15" w:color="auto"/>
          <w:left w:val="thinThickSmallGap" w:sz="12" w:space="4" w:color="auto"/>
          <w:bottom w:val="thickThinSmallGap" w:sz="12" w:space="31" w:color="auto"/>
          <w:right w:val="thickThinSmallGap" w:sz="12" w:space="0" w:color="auto"/>
        </w:pBdr>
        <w:spacing w:before="120" w:after="120" w:line="380" w:lineRule="atLeast"/>
        <w:jc w:val="center"/>
        <w:rPr>
          <w:b/>
          <w:sz w:val="30"/>
          <w:szCs w:val="30"/>
        </w:rPr>
      </w:pPr>
      <w:r w:rsidRPr="00C97247">
        <w:rPr>
          <w:b/>
          <w:sz w:val="30"/>
          <w:szCs w:val="30"/>
        </w:rPr>
        <w:t xml:space="preserve">THÁNG </w:t>
      </w:r>
      <w:r w:rsidR="00906A23">
        <w:rPr>
          <w:b/>
          <w:sz w:val="30"/>
          <w:szCs w:val="30"/>
        </w:rPr>
        <w:t>7</w:t>
      </w:r>
      <w:r w:rsidR="00F56C2B" w:rsidRPr="00C97247">
        <w:rPr>
          <w:b/>
          <w:sz w:val="30"/>
          <w:szCs w:val="30"/>
        </w:rPr>
        <w:t xml:space="preserve"> </w:t>
      </w:r>
      <w:r w:rsidR="00F56C2B" w:rsidRPr="00C97247">
        <w:rPr>
          <w:sz w:val="30"/>
          <w:szCs w:val="30"/>
        </w:rPr>
        <w:t>-</w:t>
      </w:r>
      <w:r w:rsidR="00423802" w:rsidRPr="00C97247">
        <w:rPr>
          <w:b/>
          <w:sz w:val="30"/>
          <w:szCs w:val="30"/>
        </w:rPr>
        <w:t xml:space="preserve"> 20</w:t>
      </w:r>
      <w:r w:rsidR="00A977A6" w:rsidRPr="00C97247">
        <w:rPr>
          <w:b/>
          <w:sz w:val="30"/>
          <w:szCs w:val="30"/>
        </w:rPr>
        <w:t>2</w:t>
      </w:r>
      <w:r w:rsidR="007B7028" w:rsidRPr="00C97247">
        <w:rPr>
          <w:b/>
          <w:sz w:val="30"/>
          <w:szCs w:val="30"/>
        </w:rPr>
        <w:t>5</w:t>
      </w:r>
    </w:p>
    <w:p w14:paraId="4988678F" w14:textId="77777777" w:rsidR="00FB3C16" w:rsidRPr="00C97247" w:rsidRDefault="00F56C2B" w:rsidP="00F9608D">
      <w:pPr>
        <w:pBdr>
          <w:top w:val="thinThickSmallGap" w:sz="12" w:space="15" w:color="auto"/>
          <w:left w:val="thinThickSmallGap" w:sz="12" w:space="4" w:color="auto"/>
          <w:bottom w:val="thickThinSmallGap" w:sz="12" w:space="31" w:color="auto"/>
          <w:right w:val="thickThinSmallGap" w:sz="12" w:space="0" w:color="auto"/>
        </w:pBdr>
        <w:spacing w:before="120" w:after="120" w:line="380" w:lineRule="atLeast"/>
        <w:jc w:val="center"/>
        <w:rPr>
          <w:b/>
          <w:i/>
          <w:sz w:val="30"/>
          <w:szCs w:val="30"/>
        </w:rPr>
      </w:pPr>
      <w:r w:rsidRPr="00C97247">
        <w:rPr>
          <w:b/>
          <w:i/>
          <w:sz w:val="30"/>
          <w:szCs w:val="30"/>
        </w:rPr>
        <w:t>(Lưu hành nội bộ)</w:t>
      </w:r>
    </w:p>
    <w:p w14:paraId="5273F7F9" w14:textId="77777777" w:rsidR="00906A23" w:rsidRPr="009528DB" w:rsidRDefault="00906A23" w:rsidP="00383266">
      <w:pPr>
        <w:pBdr>
          <w:top w:val="thinThickSmallGap" w:sz="12" w:space="15" w:color="auto"/>
          <w:left w:val="thinThickSmallGap" w:sz="12" w:space="4" w:color="auto"/>
          <w:bottom w:val="thickThinSmallGap" w:sz="12" w:space="31" w:color="auto"/>
          <w:right w:val="thickThinSmallGap" w:sz="12" w:space="0" w:color="auto"/>
        </w:pBdr>
        <w:spacing w:before="120" w:after="120" w:line="400" w:lineRule="atLeast"/>
        <w:jc w:val="both"/>
        <w:rPr>
          <w:rFonts w:asciiTheme="majorHAnsi" w:hAnsiTheme="majorHAnsi" w:cstheme="majorHAnsi"/>
          <w:b/>
          <w:sz w:val="32"/>
          <w:szCs w:val="32"/>
        </w:rPr>
      </w:pPr>
    </w:p>
    <w:p w14:paraId="38D6C9ED" w14:textId="6A0B4F91" w:rsidR="00053EB9" w:rsidRDefault="00383266" w:rsidP="00053EB9">
      <w:pPr>
        <w:pBdr>
          <w:top w:val="thinThickSmallGap" w:sz="12" w:space="15" w:color="auto"/>
          <w:left w:val="thinThickSmallGap" w:sz="12" w:space="4" w:color="auto"/>
          <w:bottom w:val="thickThinSmallGap" w:sz="12" w:space="31" w:color="auto"/>
          <w:right w:val="thickThinSmallGap" w:sz="12" w:space="0" w:color="auto"/>
        </w:pBdr>
        <w:spacing w:before="160" w:after="160"/>
        <w:ind w:firstLine="567"/>
        <w:jc w:val="both"/>
        <w:rPr>
          <w:rFonts w:asciiTheme="majorHAnsi" w:hAnsiTheme="majorHAnsi" w:cstheme="majorHAnsi"/>
          <w:b/>
          <w:sz w:val="30"/>
          <w:szCs w:val="30"/>
        </w:rPr>
      </w:pPr>
      <w:r w:rsidRPr="00906A23">
        <w:rPr>
          <w:rFonts w:asciiTheme="majorHAnsi" w:hAnsiTheme="majorHAnsi" w:cstheme="majorHAnsi"/>
          <w:b/>
          <w:sz w:val="30"/>
          <w:szCs w:val="30"/>
        </w:rPr>
        <w:t xml:space="preserve">1. </w:t>
      </w:r>
      <w:r w:rsidR="00053EB9">
        <w:rPr>
          <w:rFonts w:asciiTheme="majorHAnsi" w:hAnsiTheme="majorHAnsi" w:cstheme="majorHAnsi"/>
          <w:b/>
          <w:sz w:val="30"/>
          <w:szCs w:val="30"/>
        </w:rPr>
        <w:t>Kinh tế V</w:t>
      </w:r>
      <w:r w:rsidR="00053EB9" w:rsidRPr="00053EB9">
        <w:rPr>
          <w:rFonts w:asciiTheme="majorHAnsi" w:hAnsiTheme="majorHAnsi" w:cstheme="majorHAnsi"/>
          <w:b/>
          <w:sz w:val="30"/>
          <w:szCs w:val="30"/>
        </w:rPr>
        <w:t xml:space="preserve">iệt </w:t>
      </w:r>
      <w:r w:rsidR="00053EB9">
        <w:rPr>
          <w:rFonts w:asciiTheme="majorHAnsi" w:hAnsiTheme="majorHAnsi" w:cstheme="majorHAnsi"/>
          <w:b/>
          <w:sz w:val="30"/>
          <w:szCs w:val="30"/>
        </w:rPr>
        <w:t>N</w:t>
      </w:r>
      <w:r w:rsidR="00053EB9" w:rsidRPr="00053EB9">
        <w:rPr>
          <w:rFonts w:asciiTheme="majorHAnsi" w:hAnsiTheme="majorHAnsi" w:cstheme="majorHAnsi"/>
          <w:b/>
          <w:sz w:val="30"/>
          <w:szCs w:val="30"/>
        </w:rPr>
        <w:t>am 6 tháng đầu năm và triển vọng tăng trưởng năm 2025</w:t>
      </w:r>
      <w:r w:rsidR="00053EB9">
        <w:rPr>
          <w:rFonts w:asciiTheme="majorHAnsi" w:hAnsiTheme="majorHAnsi" w:cstheme="majorHAnsi"/>
          <w:b/>
          <w:sz w:val="30"/>
          <w:szCs w:val="30"/>
        </w:rPr>
        <w:t>.</w:t>
      </w:r>
    </w:p>
    <w:p w14:paraId="54C1758A" w14:textId="49430CE0" w:rsidR="00053EB9" w:rsidRDefault="00053EB9" w:rsidP="00494013">
      <w:pPr>
        <w:pBdr>
          <w:top w:val="thinThickSmallGap" w:sz="12" w:space="15" w:color="auto"/>
          <w:left w:val="thinThickSmallGap" w:sz="12" w:space="4" w:color="auto"/>
          <w:bottom w:val="thickThinSmallGap" w:sz="12" w:space="31" w:color="auto"/>
          <w:right w:val="thickThinSmallGap" w:sz="12" w:space="0" w:color="auto"/>
        </w:pBdr>
        <w:spacing w:before="160" w:after="160"/>
        <w:ind w:firstLine="567"/>
        <w:jc w:val="both"/>
        <w:rPr>
          <w:rFonts w:asciiTheme="majorHAnsi" w:hAnsiTheme="majorHAnsi" w:cstheme="majorHAnsi"/>
          <w:b/>
          <w:sz w:val="30"/>
          <w:szCs w:val="30"/>
        </w:rPr>
      </w:pPr>
      <w:r>
        <w:rPr>
          <w:rFonts w:asciiTheme="majorHAnsi" w:hAnsiTheme="majorHAnsi" w:cstheme="majorHAnsi"/>
          <w:b/>
          <w:sz w:val="30"/>
          <w:szCs w:val="30"/>
        </w:rPr>
        <w:t xml:space="preserve">2. </w:t>
      </w:r>
      <w:r w:rsidR="007F5626" w:rsidRPr="007F5626">
        <w:rPr>
          <w:rFonts w:asciiTheme="majorHAnsi" w:hAnsiTheme="majorHAnsi" w:cstheme="majorHAnsi"/>
          <w:b/>
          <w:sz w:val="30"/>
          <w:szCs w:val="30"/>
        </w:rPr>
        <w:t>Tình hình thế giới, hoạt động đối ngoại nổi bật của Đảng, Nhà nước 6 tháng đầu năm; dự báo tình hình thế giới và trọng tâm công tác đối ngoại 6 tháng cuối năm 2025</w:t>
      </w:r>
      <w:r w:rsidR="007F5626">
        <w:rPr>
          <w:rFonts w:asciiTheme="majorHAnsi" w:hAnsiTheme="majorHAnsi" w:cstheme="majorHAnsi"/>
          <w:b/>
          <w:sz w:val="30"/>
          <w:szCs w:val="30"/>
        </w:rPr>
        <w:t>.</w:t>
      </w:r>
    </w:p>
    <w:p w14:paraId="7972B2FD" w14:textId="0D440B02" w:rsidR="00906A23" w:rsidRPr="00906A23" w:rsidRDefault="007F5626" w:rsidP="00494013">
      <w:pPr>
        <w:pBdr>
          <w:top w:val="thinThickSmallGap" w:sz="12" w:space="15" w:color="auto"/>
          <w:left w:val="thinThickSmallGap" w:sz="12" w:space="4" w:color="auto"/>
          <w:bottom w:val="thickThinSmallGap" w:sz="12" w:space="31" w:color="auto"/>
          <w:right w:val="thickThinSmallGap" w:sz="12" w:space="0" w:color="auto"/>
        </w:pBdr>
        <w:spacing w:before="160" w:after="160"/>
        <w:ind w:firstLine="567"/>
        <w:jc w:val="both"/>
        <w:rPr>
          <w:rFonts w:asciiTheme="majorHAnsi" w:hAnsiTheme="majorHAnsi" w:cstheme="majorHAnsi"/>
          <w:b/>
          <w:sz w:val="30"/>
          <w:szCs w:val="30"/>
        </w:rPr>
      </w:pPr>
      <w:r>
        <w:rPr>
          <w:b/>
          <w:sz w:val="30"/>
          <w:szCs w:val="30"/>
          <w:lang w:val="af-ZA"/>
        </w:rPr>
        <w:t xml:space="preserve">3. </w:t>
      </w:r>
      <w:r w:rsidR="00906A23" w:rsidRPr="00906A23">
        <w:rPr>
          <w:b/>
          <w:sz w:val="30"/>
          <w:szCs w:val="30"/>
          <w:lang w:val="af-ZA"/>
        </w:rPr>
        <w:t xml:space="preserve">Kết quả sau hơn 04 năm thực hiện Đề án số 02-ĐA/TU, ngày 25/6/2021 của Tỉnh uỷ Cao Bằng về nghiên cứu, biên soạn và xuất bản các ấn phẩm lịch sử đảng bộ địa phương, lịch sử truyền thống ngành giai đoạn 2021 - 2025.  </w:t>
      </w:r>
    </w:p>
    <w:p w14:paraId="0CA34265" w14:textId="3B0E0065" w:rsidR="00906A23" w:rsidRPr="00906A23" w:rsidRDefault="007F5626" w:rsidP="00906A23">
      <w:pPr>
        <w:pBdr>
          <w:top w:val="thinThickSmallGap" w:sz="12" w:space="15" w:color="auto"/>
          <w:left w:val="thinThickSmallGap" w:sz="12" w:space="4" w:color="auto"/>
          <w:bottom w:val="thickThinSmallGap" w:sz="12" w:space="31" w:color="auto"/>
          <w:right w:val="thickThinSmallGap" w:sz="12" w:space="0" w:color="auto"/>
        </w:pBdr>
        <w:spacing w:before="160" w:after="160"/>
        <w:ind w:firstLine="567"/>
        <w:jc w:val="both"/>
        <w:rPr>
          <w:b/>
          <w:sz w:val="30"/>
          <w:szCs w:val="30"/>
        </w:rPr>
      </w:pPr>
      <w:r>
        <w:rPr>
          <w:rFonts w:asciiTheme="majorHAnsi" w:hAnsiTheme="majorHAnsi" w:cstheme="majorHAnsi"/>
          <w:b/>
          <w:sz w:val="30"/>
          <w:szCs w:val="30"/>
          <w:lang w:val="af-ZA"/>
        </w:rPr>
        <w:t>4</w:t>
      </w:r>
      <w:r w:rsidR="007B7028" w:rsidRPr="00906A23">
        <w:rPr>
          <w:rFonts w:asciiTheme="majorHAnsi" w:hAnsiTheme="majorHAnsi" w:cstheme="majorHAnsi"/>
          <w:b/>
          <w:sz w:val="30"/>
          <w:szCs w:val="30"/>
          <w:lang w:val="af-ZA"/>
        </w:rPr>
        <w:t xml:space="preserve">. </w:t>
      </w:r>
      <w:r w:rsidR="00906A23" w:rsidRPr="00906A23">
        <w:rPr>
          <w:b/>
          <w:sz w:val="30"/>
          <w:szCs w:val="30"/>
        </w:rPr>
        <w:t>Kết quả phát triển kinh tế - xã hội trên địa bàn tỉnh 6 tháng đầu năm; phương hướng, nhiệm vụ 6 tháng cuối năm 2025.</w:t>
      </w:r>
    </w:p>
    <w:p w14:paraId="39B077CF" w14:textId="5044587B" w:rsidR="00906A23" w:rsidRPr="00906A23" w:rsidRDefault="007F5626" w:rsidP="00AF79EF">
      <w:pPr>
        <w:pBdr>
          <w:top w:val="thinThickSmallGap" w:sz="12" w:space="15" w:color="auto"/>
          <w:left w:val="thinThickSmallGap" w:sz="12" w:space="4" w:color="auto"/>
          <w:bottom w:val="thickThinSmallGap" w:sz="12" w:space="31" w:color="auto"/>
          <w:right w:val="thickThinSmallGap" w:sz="12" w:space="0" w:color="auto"/>
        </w:pBdr>
        <w:spacing w:before="160" w:after="160"/>
        <w:ind w:firstLine="567"/>
        <w:jc w:val="both"/>
        <w:rPr>
          <w:rFonts w:asciiTheme="majorHAnsi" w:hAnsiTheme="majorHAnsi" w:cstheme="majorHAnsi"/>
          <w:b/>
          <w:sz w:val="30"/>
          <w:szCs w:val="30"/>
          <w:lang w:val="zu-ZA"/>
        </w:rPr>
      </w:pPr>
      <w:r>
        <w:rPr>
          <w:rFonts w:asciiTheme="majorHAnsi" w:hAnsiTheme="majorHAnsi" w:cstheme="majorHAnsi"/>
          <w:b/>
          <w:sz w:val="30"/>
          <w:szCs w:val="30"/>
          <w:lang w:val="zu-ZA"/>
        </w:rPr>
        <w:t>5</w:t>
      </w:r>
      <w:r w:rsidR="00942ACD" w:rsidRPr="00906A23">
        <w:rPr>
          <w:rFonts w:asciiTheme="majorHAnsi" w:hAnsiTheme="majorHAnsi" w:cstheme="majorHAnsi"/>
          <w:b/>
          <w:sz w:val="30"/>
          <w:szCs w:val="30"/>
          <w:lang w:val="zu-ZA"/>
        </w:rPr>
        <w:t xml:space="preserve">. </w:t>
      </w:r>
      <w:r w:rsidR="00906A23" w:rsidRPr="00906A23">
        <w:rPr>
          <w:b/>
          <w:sz w:val="30"/>
          <w:szCs w:val="30"/>
        </w:rPr>
        <w:t xml:space="preserve">Một số kết quả sau 05 năm thực hiện </w:t>
      </w:r>
      <w:r w:rsidR="00735740">
        <w:rPr>
          <w:b/>
          <w:sz w:val="30"/>
          <w:szCs w:val="30"/>
        </w:rPr>
        <w:t>Kế hoạch C</w:t>
      </w:r>
      <w:r w:rsidR="00906A23" w:rsidRPr="00906A23">
        <w:rPr>
          <w:b/>
          <w:sz w:val="30"/>
          <w:szCs w:val="30"/>
        </w:rPr>
        <w:t xml:space="preserve">hiến lược </w:t>
      </w:r>
      <w:r w:rsidR="00735740">
        <w:rPr>
          <w:b/>
          <w:sz w:val="30"/>
          <w:szCs w:val="30"/>
        </w:rPr>
        <w:t>D</w:t>
      </w:r>
      <w:r w:rsidR="00906A23" w:rsidRPr="00906A23">
        <w:rPr>
          <w:b/>
          <w:sz w:val="30"/>
          <w:szCs w:val="30"/>
        </w:rPr>
        <w:t>ân số Việt Nam của tỉnh Cao Bằng giai đoạn 2020 - 2025; p</w:t>
      </w:r>
      <w:r w:rsidR="00906A23" w:rsidRPr="00906A23">
        <w:rPr>
          <w:b/>
          <w:sz w:val="30"/>
          <w:szCs w:val="30"/>
          <w:lang w:val="vi-VN"/>
        </w:rPr>
        <w:t>hương hướng, nhiệm vụ thời gian tới.</w:t>
      </w:r>
    </w:p>
    <w:p w14:paraId="09EC1291" w14:textId="3FBD6499" w:rsidR="00BD1717" w:rsidRPr="00906A23" w:rsidRDefault="007F5626" w:rsidP="00AF79EF">
      <w:pPr>
        <w:pBdr>
          <w:top w:val="thinThickSmallGap" w:sz="12" w:space="15" w:color="auto"/>
          <w:left w:val="thinThickSmallGap" w:sz="12" w:space="4" w:color="auto"/>
          <w:bottom w:val="thickThinSmallGap" w:sz="12" w:space="31" w:color="auto"/>
          <w:right w:val="thickThinSmallGap" w:sz="12" w:space="0" w:color="auto"/>
        </w:pBdr>
        <w:spacing w:before="160" w:after="160"/>
        <w:ind w:firstLine="567"/>
        <w:jc w:val="both"/>
        <w:rPr>
          <w:rFonts w:asciiTheme="majorHAnsi" w:hAnsiTheme="majorHAnsi" w:cstheme="majorHAnsi"/>
          <w:b/>
          <w:sz w:val="30"/>
          <w:szCs w:val="30"/>
          <w:lang w:val="es-NI"/>
        </w:rPr>
      </w:pPr>
      <w:r>
        <w:rPr>
          <w:rFonts w:asciiTheme="majorHAnsi" w:hAnsiTheme="majorHAnsi" w:cstheme="majorHAnsi"/>
          <w:b/>
          <w:sz w:val="30"/>
          <w:szCs w:val="30"/>
          <w:lang w:val="af-ZA"/>
        </w:rPr>
        <w:t>6</w:t>
      </w:r>
      <w:r w:rsidR="00906A23" w:rsidRPr="00906A23">
        <w:rPr>
          <w:rFonts w:asciiTheme="majorHAnsi" w:hAnsiTheme="majorHAnsi" w:cstheme="majorHAnsi"/>
          <w:b/>
          <w:sz w:val="30"/>
          <w:szCs w:val="30"/>
          <w:lang w:val="af-ZA"/>
        </w:rPr>
        <w:t xml:space="preserve">. </w:t>
      </w:r>
      <w:r w:rsidR="003D2DCA" w:rsidRPr="00906A23">
        <w:rPr>
          <w:rFonts w:asciiTheme="majorHAnsi" w:hAnsiTheme="majorHAnsi" w:cstheme="majorHAnsi"/>
          <w:b/>
          <w:sz w:val="30"/>
          <w:szCs w:val="30"/>
          <w:lang w:val="af-ZA"/>
        </w:rPr>
        <w:t>Định hướng công tác tuyên truyền thời gian tới.</w:t>
      </w:r>
    </w:p>
    <w:p w14:paraId="40910B55" w14:textId="77777777" w:rsidR="00A85A55" w:rsidRPr="007B7028" w:rsidRDefault="00A85A55" w:rsidP="00F9608D">
      <w:pPr>
        <w:pBdr>
          <w:top w:val="thinThickSmallGap" w:sz="12" w:space="15" w:color="auto"/>
          <w:left w:val="thinThickSmallGap" w:sz="12" w:space="4" w:color="auto"/>
          <w:bottom w:val="thickThinSmallGap" w:sz="12" w:space="31" w:color="auto"/>
          <w:right w:val="thickThinSmallGap" w:sz="12" w:space="0" w:color="auto"/>
        </w:pBdr>
        <w:spacing w:before="120" w:after="120" w:line="400" w:lineRule="atLeast"/>
        <w:ind w:firstLine="567"/>
        <w:jc w:val="both"/>
        <w:rPr>
          <w:rFonts w:asciiTheme="majorHAnsi" w:hAnsiTheme="majorHAnsi" w:cstheme="majorHAnsi"/>
          <w:b/>
          <w:sz w:val="32"/>
          <w:szCs w:val="32"/>
          <w:lang w:val="es-NI"/>
        </w:rPr>
      </w:pPr>
    </w:p>
    <w:p w14:paraId="176CA0BC" w14:textId="77777777" w:rsidR="00431D6B" w:rsidRDefault="00431D6B" w:rsidP="00431D6B">
      <w:pPr>
        <w:pBdr>
          <w:top w:val="thinThickSmallGap" w:sz="12" w:space="15" w:color="auto"/>
          <w:left w:val="thinThickSmallGap" w:sz="12" w:space="4" w:color="auto"/>
          <w:bottom w:val="thickThinSmallGap" w:sz="12" w:space="31" w:color="auto"/>
          <w:right w:val="thickThinSmallGap" w:sz="12" w:space="0" w:color="auto"/>
        </w:pBdr>
        <w:spacing w:after="240"/>
        <w:rPr>
          <w:rFonts w:asciiTheme="majorHAnsi" w:hAnsiTheme="majorHAnsi" w:cstheme="majorHAnsi"/>
          <w:b/>
          <w:sz w:val="32"/>
          <w:szCs w:val="32"/>
          <w:lang w:val="es-NI"/>
        </w:rPr>
      </w:pPr>
    </w:p>
    <w:p w14:paraId="3D5F1281" w14:textId="77777777" w:rsidR="00A07EB2" w:rsidRDefault="00A07EB2" w:rsidP="00431D6B">
      <w:pPr>
        <w:pBdr>
          <w:top w:val="thinThickSmallGap" w:sz="12" w:space="15" w:color="auto"/>
          <w:left w:val="thinThickSmallGap" w:sz="12" w:space="4" w:color="auto"/>
          <w:bottom w:val="thickThinSmallGap" w:sz="12" w:space="31" w:color="auto"/>
          <w:right w:val="thickThinSmallGap" w:sz="12" w:space="0" w:color="auto"/>
        </w:pBdr>
        <w:spacing w:after="240"/>
        <w:rPr>
          <w:rFonts w:asciiTheme="majorHAnsi" w:hAnsiTheme="majorHAnsi" w:cstheme="majorHAnsi"/>
          <w:b/>
          <w:sz w:val="32"/>
          <w:szCs w:val="32"/>
          <w:lang w:val="es-NI"/>
        </w:rPr>
      </w:pPr>
    </w:p>
    <w:p w14:paraId="1074379D" w14:textId="77777777" w:rsidR="00906A23" w:rsidRDefault="00906A23" w:rsidP="00906A23">
      <w:pPr>
        <w:pBdr>
          <w:top w:val="thinThickSmallGap" w:sz="12" w:space="15" w:color="auto"/>
          <w:left w:val="thinThickSmallGap" w:sz="12" w:space="4" w:color="auto"/>
          <w:bottom w:val="thickThinSmallGap" w:sz="12" w:space="31" w:color="auto"/>
          <w:right w:val="thickThinSmallGap" w:sz="12" w:space="0" w:color="auto"/>
        </w:pBdr>
        <w:spacing w:after="240"/>
        <w:rPr>
          <w:b/>
          <w:spacing w:val="-4"/>
          <w:sz w:val="26"/>
          <w:szCs w:val="26"/>
          <w:lang w:val="af-ZA"/>
        </w:rPr>
      </w:pPr>
    </w:p>
    <w:p w14:paraId="40E5F324" w14:textId="77777777" w:rsidR="007F5626" w:rsidRDefault="007F5626" w:rsidP="00906A23">
      <w:pPr>
        <w:pBdr>
          <w:top w:val="thinThickSmallGap" w:sz="12" w:space="15" w:color="auto"/>
          <w:left w:val="thinThickSmallGap" w:sz="12" w:space="4" w:color="auto"/>
          <w:bottom w:val="thickThinSmallGap" w:sz="12" w:space="31" w:color="auto"/>
          <w:right w:val="thickThinSmallGap" w:sz="12" w:space="0" w:color="auto"/>
        </w:pBdr>
        <w:spacing w:after="240"/>
        <w:rPr>
          <w:b/>
          <w:spacing w:val="-4"/>
          <w:sz w:val="26"/>
          <w:szCs w:val="26"/>
          <w:lang w:val="af-ZA"/>
        </w:rPr>
      </w:pPr>
      <w:bookmarkStart w:id="0" w:name="_GoBack"/>
      <w:bookmarkEnd w:id="0"/>
    </w:p>
    <w:p w14:paraId="55864432" w14:textId="77777777" w:rsidR="00906A23" w:rsidRDefault="00906A23" w:rsidP="00906A23">
      <w:pPr>
        <w:pBdr>
          <w:top w:val="thinThickSmallGap" w:sz="12" w:space="15" w:color="auto"/>
          <w:left w:val="thinThickSmallGap" w:sz="12" w:space="4" w:color="auto"/>
          <w:bottom w:val="thickThinSmallGap" w:sz="12" w:space="31" w:color="auto"/>
          <w:right w:val="thickThinSmallGap" w:sz="12" w:space="0" w:color="auto"/>
        </w:pBdr>
        <w:spacing w:after="240"/>
        <w:rPr>
          <w:b/>
          <w:spacing w:val="-4"/>
          <w:sz w:val="26"/>
          <w:szCs w:val="26"/>
          <w:lang w:val="af-ZA"/>
        </w:rPr>
      </w:pPr>
    </w:p>
    <w:p w14:paraId="589E1B98" w14:textId="7505D726" w:rsidR="00F86D1D" w:rsidRPr="003E115F" w:rsidRDefault="00A3292D" w:rsidP="00383266">
      <w:pPr>
        <w:pBdr>
          <w:top w:val="thinThickSmallGap" w:sz="12" w:space="15" w:color="auto"/>
          <w:left w:val="thinThickSmallGap" w:sz="12" w:space="4" w:color="auto"/>
          <w:bottom w:val="thickThinSmallGap" w:sz="12" w:space="31" w:color="auto"/>
          <w:right w:val="thickThinSmallGap" w:sz="12" w:space="0" w:color="auto"/>
        </w:pBdr>
        <w:spacing w:after="240"/>
        <w:jc w:val="center"/>
        <w:rPr>
          <w:b/>
          <w:spacing w:val="-4"/>
          <w:sz w:val="22"/>
          <w:szCs w:val="22"/>
          <w:lang w:val="af-ZA"/>
        </w:rPr>
      </w:pPr>
      <w:r w:rsidRPr="003E115F">
        <w:rPr>
          <w:b/>
          <w:spacing w:val="-4"/>
          <w:sz w:val="22"/>
          <w:szCs w:val="22"/>
          <w:lang w:val="af-ZA"/>
        </w:rPr>
        <w:t>T</w:t>
      </w:r>
      <w:r w:rsidR="00F56C2B" w:rsidRPr="003E115F">
        <w:rPr>
          <w:b/>
          <w:spacing w:val="-4"/>
          <w:sz w:val="22"/>
          <w:szCs w:val="22"/>
          <w:lang w:val="af-ZA"/>
        </w:rPr>
        <w:t xml:space="preserve">ÀI LIỆU THÔNG TIN CÔNG TÁC TUYÊN GIÁO </w:t>
      </w:r>
      <w:r w:rsidR="003E115F" w:rsidRPr="003E115F">
        <w:rPr>
          <w:b/>
          <w:spacing w:val="-4"/>
          <w:sz w:val="22"/>
          <w:szCs w:val="22"/>
          <w:lang w:val="af-ZA"/>
        </w:rPr>
        <w:t xml:space="preserve">DÂN VẬN </w:t>
      </w:r>
      <w:r w:rsidR="00F56C2B" w:rsidRPr="003E115F">
        <w:rPr>
          <w:b/>
          <w:spacing w:val="-4"/>
          <w:sz w:val="22"/>
          <w:szCs w:val="22"/>
          <w:lang w:val="af-ZA"/>
        </w:rPr>
        <w:t>DÙNG CHO BÁO CÁO VIÊN</w:t>
      </w:r>
    </w:p>
    <w:sectPr w:rsidR="00F86D1D" w:rsidRPr="003E115F" w:rsidSect="00BB64DD">
      <w:footerReference w:type="even" r:id="rId7"/>
      <w:footerReference w:type="default" r:id="rId8"/>
      <w:pgSz w:w="11907" w:h="16840" w:code="9"/>
      <w:pgMar w:top="851" w:right="851"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ED99B" w14:textId="77777777" w:rsidR="00D3725C" w:rsidRDefault="00D3725C">
      <w:r>
        <w:separator/>
      </w:r>
    </w:p>
  </w:endnote>
  <w:endnote w:type="continuationSeparator" w:id="0">
    <w:p w14:paraId="2A0DD050" w14:textId="77777777" w:rsidR="00D3725C" w:rsidRDefault="00D3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26058" w14:textId="77777777" w:rsidR="00D47C32" w:rsidRDefault="00D47C32" w:rsidP="00627D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A70828" w14:textId="77777777" w:rsidR="00D47C32" w:rsidRDefault="00D47C32" w:rsidP="00627DD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6791E" w14:textId="77777777" w:rsidR="00D47C32" w:rsidRDefault="00D47C32" w:rsidP="00627DD6">
    <w:pPr>
      <w:pStyle w:val="Footer"/>
      <w:framePr w:wrap="around" w:vAnchor="text" w:hAnchor="margin" w:xAlign="center" w:y="1"/>
      <w:ind w:right="360"/>
      <w:rPr>
        <w:rStyle w:val="PageNumber"/>
      </w:rPr>
    </w:pPr>
  </w:p>
  <w:p w14:paraId="7A7166E9" w14:textId="77777777" w:rsidR="00D47C32" w:rsidRDefault="00D47C32" w:rsidP="008A3A7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1B267" w14:textId="77777777" w:rsidR="00D3725C" w:rsidRDefault="00D3725C">
      <w:r>
        <w:separator/>
      </w:r>
    </w:p>
  </w:footnote>
  <w:footnote w:type="continuationSeparator" w:id="0">
    <w:p w14:paraId="33491CB9" w14:textId="77777777" w:rsidR="00D3725C" w:rsidRDefault="00D37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134"/>
    <w:rsid w:val="0000220B"/>
    <w:rsid w:val="00003AB6"/>
    <w:rsid w:val="000041B8"/>
    <w:rsid w:val="000059CE"/>
    <w:rsid w:val="00005AD5"/>
    <w:rsid w:val="0000724E"/>
    <w:rsid w:val="0001143B"/>
    <w:rsid w:val="00012338"/>
    <w:rsid w:val="00013D53"/>
    <w:rsid w:val="00016808"/>
    <w:rsid w:val="00017AE1"/>
    <w:rsid w:val="00022659"/>
    <w:rsid w:val="00022FFB"/>
    <w:rsid w:val="00023428"/>
    <w:rsid w:val="0002622B"/>
    <w:rsid w:val="00032267"/>
    <w:rsid w:val="000346DC"/>
    <w:rsid w:val="00036636"/>
    <w:rsid w:val="000370ED"/>
    <w:rsid w:val="00040AB5"/>
    <w:rsid w:val="00041B63"/>
    <w:rsid w:val="00046640"/>
    <w:rsid w:val="00046BD4"/>
    <w:rsid w:val="00051C8D"/>
    <w:rsid w:val="00053EB9"/>
    <w:rsid w:val="0005630C"/>
    <w:rsid w:val="00056F70"/>
    <w:rsid w:val="00057BD1"/>
    <w:rsid w:val="0006054E"/>
    <w:rsid w:val="00060A5C"/>
    <w:rsid w:val="0006252F"/>
    <w:rsid w:val="000626CE"/>
    <w:rsid w:val="0006521C"/>
    <w:rsid w:val="0006624C"/>
    <w:rsid w:val="000679E1"/>
    <w:rsid w:val="00071703"/>
    <w:rsid w:val="00073572"/>
    <w:rsid w:val="00073641"/>
    <w:rsid w:val="00073776"/>
    <w:rsid w:val="00073EC7"/>
    <w:rsid w:val="00074B44"/>
    <w:rsid w:val="00076802"/>
    <w:rsid w:val="000779E6"/>
    <w:rsid w:val="00080818"/>
    <w:rsid w:val="00085272"/>
    <w:rsid w:val="00085B32"/>
    <w:rsid w:val="00086BB1"/>
    <w:rsid w:val="00087352"/>
    <w:rsid w:val="0009184E"/>
    <w:rsid w:val="00092817"/>
    <w:rsid w:val="0009383F"/>
    <w:rsid w:val="00094E66"/>
    <w:rsid w:val="000A0607"/>
    <w:rsid w:val="000A10F4"/>
    <w:rsid w:val="000A1162"/>
    <w:rsid w:val="000A1927"/>
    <w:rsid w:val="000A3E4E"/>
    <w:rsid w:val="000A420D"/>
    <w:rsid w:val="000A46AE"/>
    <w:rsid w:val="000A489C"/>
    <w:rsid w:val="000A5B85"/>
    <w:rsid w:val="000B0A78"/>
    <w:rsid w:val="000B0CBB"/>
    <w:rsid w:val="000B1711"/>
    <w:rsid w:val="000B468C"/>
    <w:rsid w:val="000C2EFB"/>
    <w:rsid w:val="000D07BA"/>
    <w:rsid w:val="000D0CA3"/>
    <w:rsid w:val="000D1BCB"/>
    <w:rsid w:val="000D4F16"/>
    <w:rsid w:val="000D50FC"/>
    <w:rsid w:val="000E04BB"/>
    <w:rsid w:val="000E0D45"/>
    <w:rsid w:val="000E198F"/>
    <w:rsid w:val="000E2D1B"/>
    <w:rsid w:val="000E36F5"/>
    <w:rsid w:val="000E6708"/>
    <w:rsid w:val="000F03BB"/>
    <w:rsid w:val="000F0FC3"/>
    <w:rsid w:val="000F5316"/>
    <w:rsid w:val="000F6059"/>
    <w:rsid w:val="000F7787"/>
    <w:rsid w:val="0010177B"/>
    <w:rsid w:val="00101AD5"/>
    <w:rsid w:val="001061F9"/>
    <w:rsid w:val="00106739"/>
    <w:rsid w:val="0011611C"/>
    <w:rsid w:val="00120295"/>
    <w:rsid w:val="00120F47"/>
    <w:rsid w:val="001214E3"/>
    <w:rsid w:val="001242CE"/>
    <w:rsid w:val="001303F4"/>
    <w:rsid w:val="00132533"/>
    <w:rsid w:val="001347E2"/>
    <w:rsid w:val="00134EFB"/>
    <w:rsid w:val="00135B0E"/>
    <w:rsid w:val="00137684"/>
    <w:rsid w:val="00137A8A"/>
    <w:rsid w:val="00142368"/>
    <w:rsid w:val="0014259E"/>
    <w:rsid w:val="00144FD2"/>
    <w:rsid w:val="001456C5"/>
    <w:rsid w:val="001457E4"/>
    <w:rsid w:val="00146A69"/>
    <w:rsid w:val="00146D89"/>
    <w:rsid w:val="00146E52"/>
    <w:rsid w:val="0015212C"/>
    <w:rsid w:val="0015237E"/>
    <w:rsid w:val="001539E4"/>
    <w:rsid w:val="001559B6"/>
    <w:rsid w:val="00157F66"/>
    <w:rsid w:val="00160FE4"/>
    <w:rsid w:val="00161050"/>
    <w:rsid w:val="00164D43"/>
    <w:rsid w:val="0016632A"/>
    <w:rsid w:val="001708D5"/>
    <w:rsid w:val="0017184D"/>
    <w:rsid w:val="001719A6"/>
    <w:rsid w:val="0017388E"/>
    <w:rsid w:val="00174293"/>
    <w:rsid w:val="0017738F"/>
    <w:rsid w:val="0018015E"/>
    <w:rsid w:val="0018244E"/>
    <w:rsid w:val="00182F71"/>
    <w:rsid w:val="0018431F"/>
    <w:rsid w:val="00184658"/>
    <w:rsid w:val="00186C90"/>
    <w:rsid w:val="00191F08"/>
    <w:rsid w:val="00191FA1"/>
    <w:rsid w:val="001925CE"/>
    <w:rsid w:val="0019304F"/>
    <w:rsid w:val="001936CA"/>
    <w:rsid w:val="0019408D"/>
    <w:rsid w:val="0019554F"/>
    <w:rsid w:val="001979DC"/>
    <w:rsid w:val="001A28A6"/>
    <w:rsid w:val="001A3AC2"/>
    <w:rsid w:val="001A75BC"/>
    <w:rsid w:val="001A790F"/>
    <w:rsid w:val="001B2E46"/>
    <w:rsid w:val="001B4E51"/>
    <w:rsid w:val="001B6385"/>
    <w:rsid w:val="001C463C"/>
    <w:rsid w:val="001C5B73"/>
    <w:rsid w:val="001C6944"/>
    <w:rsid w:val="001C6A0C"/>
    <w:rsid w:val="001D090A"/>
    <w:rsid w:val="001D1895"/>
    <w:rsid w:val="001D1F35"/>
    <w:rsid w:val="001D4322"/>
    <w:rsid w:val="001D5853"/>
    <w:rsid w:val="001D6C4E"/>
    <w:rsid w:val="001D7D97"/>
    <w:rsid w:val="001D7F0D"/>
    <w:rsid w:val="001E0445"/>
    <w:rsid w:val="001E1A93"/>
    <w:rsid w:val="001E326F"/>
    <w:rsid w:val="001E67A6"/>
    <w:rsid w:val="001F051E"/>
    <w:rsid w:val="001F2511"/>
    <w:rsid w:val="001F4C2F"/>
    <w:rsid w:val="001F6186"/>
    <w:rsid w:val="001F6F98"/>
    <w:rsid w:val="001F7828"/>
    <w:rsid w:val="00204619"/>
    <w:rsid w:val="0020568D"/>
    <w:rsid w:val="002112AE"/>
    <w:rsid w:val="0021155B"/>
    <w:rsid w:val="002245A2"/>
    <w:rsid w:val="00225BBF"/>
    <w:rsid w:val="00226B80"/>
    <w:rsid w:val="00231797"/>
    <w:rsid w:val="00232E93"/>
    <w:rsid w:val="002365DE"/>
    <w:rsid w:val="00240184"/>
    <w:rsid w:val="00246471"/>
    <w:rsid w:val="0025038C"/>
    <w:rsid w:val="00250577"/>
    <w:rsid w:val="002537B3"/>
    <w:rsid w:val="002561D3"/>
    <w:rsid w:val="00256F26"/>
    <w:rsid w:val="00263379"/>
    <w:rsid w:val="00264DDF"/>
    <w:rsid w:val="00265B13"/>
    <w:rsid w:val="00267A85"/>
    <w:rsid w:val="00272FD3"/>
    <w:rsid w:val="00274A1C"/>
    <w:rsid w:val="00277F8E"/>
    <w:rsid w:val="0028397E"/>
    <w:rsid w:val="00283B1F"/>
    <w:rsid w:val="00284EB5"/>
    <w:rsid w:val="00286B5A"/>
    <w:rsid w:val="00293EBD"/>
    <w:rsid w:val="00295F42"/>
    <w:rsid w:val="00296993"/>
    <w:rsid w:val="002A0159"/>
    <w:rsid w:val="002A691C"/>
    <w:rsid w:val="002B0131"/>
    <w:rsid w:val="002B0EB9"/>
    <w:rsid w:val="002B3444"/>
    <w:rsid w:val="002B543C"/>
    <w:rsid w:val="002B7360"/>
    <w:rsid w:val="002C0602"/>
    <w:rsid w:val="002C56E2"/>
    <w:rsid w:val="002C7D63"/>
    <w:rsid w:val="002D1A07"/>
    <w:rsid w:val="002D3AF7"/>
    <w:rsid w:val="002D50D5"/>
    <w:rsid w:val="002D654A"/>
    <w:rsid w:val="002D6FF9"/>
    <w:rsid w:val="002D75A8"/>
    <w:rsid w:val="002D790A"/>
    <w:rsid w:val="002E25EB"/>
    <w:rsid w:val="002E4DC2"/>
    <w:rsid w:val="002E6FDE"/>
    <w:rsid w:val="002E705B"/>
    <w:rsid w:val="002F0207"/>
    <w:rsid w:val="002F02FB"/>
    <w:rsid w:val="002F0BDD"/>
    <w:rsid w:val="002F112C"/>
    <w:rsid w:val="002F284E"/>
    <w:rsid w:val="002F3FD0"/>
    <w:rsid w:val="002F503C"/>
    <w:rsid w:val="002F520C"/>
    <w:rsid w:val="002F724B"/>
    <w:rsid w:val="003002B4"/>
    <w:rsid w:val="00303170"/>
    <w:rsid w:val="0030321C"/>
    <w:rsid w:val="003052CC"/>
    <w:rsid w:val="00316076"/>
    <w:rsid w:val="0032500C"/>
    <w:rsid w:val="0032638F"/>
    <w:rsid w:val="00331D18"/>
    <w:rsid w:val="003335B3"/>
    <w:rsid w:val="00333BFD"/>
    <w:rsid w:val="00335AAE"/>
    <w:rsid w:val="00335C5E"/>
    <w:rsid w:val="00340BE8"/>
    <w:rsid w:val="003462C5"/>
    <w:rsid w:val="003464D0"/>
    <w:rsid w:val="003610DB"/>
    <w:rsid w:val="00362181"/>
    <w:rsid w:val="003657B8"/>
    <w:rsid w:val="0036738E"/>
    <w:rsid w:val="003703EB"/>
    <w:rsid w:val="003736D8"/>
    <w:rsid w:val="003767D8"/>
    <w:rsid w:val="0038064F"/>
    <w:rsid w:val="003809D6"/>
    <w:rsid w:val="00383266"/>
    <w:rsid w:val="00383AA0"/>
    <w:rsid w:val="00383EBC"/>
    <w:rsid w:val="003919D5"/>
    <w:rsid w:val="003952F6"/>
    <w:rsid w:val="00395A8E"/>
    <w:rsid w:val="00397BAE"/>
    <w:rsid w:val="003A1BD2"/>
    <w:rsid w:val="003A1F78"/>
    <w:rsid w:val="003A41F0"/>
    <w:rsid w:val="003A4488"/>
    <w:rsid w:val="003A5352"/>
    <w:rsid w:val="003A5E49"/>
    <w:rsid w:val="003A6274"/>
    <w:rsid w:val="003A7138"/>
    <w:rsid w:val="003B0820"/>
    <w:rsid w:val="003B1FE5"/>
    <w:rsid w:val="003B30AD"/>
    <w:rsid w:val="003B3ED0"/>
    <w:rsid w:val="003B3F13"/>
    <w:rsid w:val="003B49AC"/>
    <w:rsid w:val="003B5AC3"/>
    <w:rsid w:val="003B6919"/>
    <w:rsid w:val="003C04D8"/>
    <w:rsid w:val="003C486E"/>
    <w:rsid w:val="003C5D88"/>
    <w:rsid w:val="003C6D67"/>
    <w:rsid w:val="003C7A25"/>
    <w:rsid w:val="003C7E59"/>
    <w:rsid w:val="003D0FAE"/>
    <w:rsid w:val="003D20D9"/>
    <w:rsid w:val="003D2DCA"/>
    <w:rsid w:val="003D5444"/>
    <w:rsid w:val="003D5960"/>
    <w:rsid w:val="003E115F"/>
    <w:rsid w:val="003E18D3"/>
    <w:rsid w:val="003E27EF"/>
    <w:rsid w:val="003E35D1"/>
    <w:rsid w:val="003F0F88"/>
    <w:rsid w:val="004010E3"/>
    <w:rsid w:val="00401CFE"/>
    <w:rsid w:val="00405440"/>
    <w:rsid w:val="00415CC8"/>
    <w:rsid w:val="00416D31"/>
    <w:rsid w:val="00417513"/>
    <w:rsid w:val="00420F42"/>
    <w:rsid w:val="00423677"/>
    <w:rsid w:val="00423802"/>
    <w:rsid w:val="0042430C"/>
    <w:rsid w:val="0042613B"/>
    <w:rsid w:val="00426A2F"/>
    <w:rsid w:val="00427291"/>
    <w:rsid w:val="00431D6B"/>
    <w:rsid w:val="00433F5E"/>
    <w:rsid w:val="00434A10"/>
    <w:rsid w:val="00441C7E"/>
    <w:rsid w:val="0044297E"/>
    <w:rsid w:val="00443539"/>
    <w:rsid w:val="0044363C"/>
    <w:rsid w:val="00444272"/>
    <w:rsid w:val="00450558"/>
    <w:rsid w:val="00457D64"/>
    <w:rsid w:val="00460713"/>
    <w:rsid w:val="004610D5"/>
    <w:rsid w:val="00461A5D"/>
    <w:rsid w:val="00463739"/>
    <w:rsid w:val="00466179"/>
    <w:rsid w:val="00471668"/>
    <w:rsid w:val="00472134"/>
    <w:rsid w:val="00476138"/>
    <w:rsid w:val="00480BB0"/>
    <w:rsid w:val="00480CDA"/>
    <w:rsid w:val="0048244D"/>
    <w:rsid w:val="00494013"/>
    <w:rsid w:val="00496135"/>
    <w:rsid w:val="0049700D"/>
    <w:rsid w:val="004A1791"/>
    <w:rsid w:val="004A25C9"/>
    <w:rsid w:val="004A3446"/>
    <w:rsid w:val="004A5748"/>
    <w:rsid w:val="004A7E6D"/>
    <w:rsid w:val="004B0D28"/>
    <w:rsid w:val="004B1810"/>
    <w:rsid w:val="004B2F64"/>
    <w:rsid w:val="004B5673"/>
    <w:rsid w:val="004C0116"/>
    <w:rsid w:val="004C0876"/>
    <w:rsid w:val="004C0A50"/>
    <w:rsid w:val="004D13C4"/>
    <w:rsid w:val="004D2100"/>
    <w:rsid w:val="004D339F"/>
    <w:rsid w:val="004D4102"/>
    <w:rsid w:val="004D6F87"/>
    <w:rsid w:val="004D79AD"/>
    <w:rsid w:val="004E0F82"/>
    <w:rsid w:val="004E4806"/>
    <w:rsid w:val="004E5ADF"/>
    <w:rsid w:val="004E6463"/>
    <w:rsid w:val="004E68B5"/>
    <w:rsid w:val="004E7F0D"/>
    <w:rsid w:val="004F1D53"/>
    <w:rsid w:val="004F249C"/>
    <w:rsid w:val="004F4B35"/>
    <w:rsid w:val="004F5174"/>
    <w:rsid w:val="005138DE"/>
    <w:rsid w:val="00514BBE"/>
    <w:rsid w:val="00514F7A"/>
    <w:rsid w:val="005151F8"/>
    <w:rsid w:val="00516BD7"/>
    <w:rsid w:val="00516CA9"/>
    <w:rsid w:val="00520641"/>
    <w:rsid w:val="0052092F"/>
    <w:rsid w:val="00521F31"/>
    <w:rsid w:val="0052208C"/>
    <w:rsid w:val="0052313E"/>
    <w:rsid w:val="00523258"/>
    <w:rsid w:val="00523347"/>
    <w:rsid w:val="00523CE8"/>
    <w:rsid w:val="00526EDC"/>
    <w:rsid w:val="00540CB5"/>
    <w:rsid w:val="00542B4B"/>
    <w:rsid w:val="00543614"/>
    <w:rsid w:val="005477B4"/>
    <w:rsid w:val="00550403"/>
    <w:rsid w:val="00551E1B"/>
    <w:rsid w:val="00557346"/>
    <w:rsid w:val="00561B48"/>
    <w:rsid w:val="00562039"/>
    <w:rsid w:val="00562C6E"/>
    <w:rsid w:val="0056520D"/>
    <w:rsid w:val="00567707"/>
    <w:rsid w:val="00570B99"/>
    <w:rsid w:val="00572580"/>
    <w:rsid w:val="005742B1"/>
    <w:rsid w:val="00574777"/>
    <w:rsid w:val="0058000B"/>
    <w:rsid w:val="00580057"/>
    <w:rsid w:val="0058014F"/>
    <w:rsid w:val="00583F21"/>
    <w:rsid w:val="005848F2"/>
    <w:rsid w:val="00584AD4"/>
    <w:rsid w:val="00584FB8"/>
    <w:rsid w:val="005861F6"/>
    <w:rsid w:val="00586F0A"/>
    <w:rsid w:val="0059199C"/>
    <w:rsid w:val="00593C33"/>
    <w:rsid w:val="005967B8"/>
    <w:rsid w:val="005A0F4C"/>
    <w:rsid w:val="005A5220"/>
    <w:rsid w:val="005A5695"/>
    <w:rsid w:val="005B1E07"/>
    <w:rsid w:val="005B4481"/>
    <w:rsid w:val="005B4CC8"/>
    <w:rsid w:val="005B5981"/>
    <w:rsid w:val="005B5BE3"/>
    <w:rsid w:val="005B5FDD"/>
    <w:rsid w:val="005B6C97"/>
    <w:rsid w:val="005C0F32"/>
    <w:rsid w:val="005C1728"/>
    <w:rsid w:val="005C3382"/>
    <w:rsid w:val="005C63F7"/>
    <w:rsid w:val="005C7608"/>
    <w:rsid w:val="005D1225"/>
    <w:rsid w:val="005D4BA3"/>
    <w:rsid w:val="005D583C"/>
    <w:rsid w:val="005E2D72"/>
    <w:rsid w:val="005E5712"/>
    <w:rsid w:val="005E5EFD"/>
    <w:rsid w:val="005F015D"/>
    <w:rsid w:val="005F1CDE"/>
    <w:rsid w:val="005F444E"/>
    <w:rsid w:val="005F4DE3"/>
    <w:rsid w:val="005F73B4"/>
    <w:rsid w:val="0060146C"/>
    <w:rsid w:val="006035CC"/>
    <w:rsid w:val="00612C7E"/>
    <w:rsid w:val="006150D8"/>
    <w:rsid w:val="00615CB9"/>
    <w:rsid w:val="006207D5"/>
    <w:rsid w:val="00620E53"/>
    <w:rsid w:val="00621B94"/>
    <w:rsid w:val="006227A2"/>
    <w:rsid w:val="00624798"/>
    <w:rsid w:val="00625A36"/>
    <w:rsid w:val="006275BF"/>
    <w:rsid w:val="00627DD6"/>
    <w:rsid w:val="00633C72"/>
    <w:rsid w:val="00636076"/>
    <w:rsid w:val="00640030"/>
    <w:rsid w:val="00643F1C"/>
    <w:rsid w:val="00646CE3"/>
    <w:rsid w:val="00647323"/>
    <w:rsid w:val="00650B1B"/>
    <w:rsid w:val="00652754"/>
    <w:rsid w:val="00653012"/>
    <w:rsid w:val="006544D4"/>
    <w:rsid w:val="006551E6"/>
    <w:rsid w:val="00656FE4"/>
    <w:rsid w:val="00657A5A"/>
    <w:rsid w:val="006605B5"/>
    <w:rsid w:val="00660969"/>
    <w:rsid w:val="0066476D"/>
    <w:rsid w:val="00674479"/>
    <w:rsid w:val="00676E70"/>
    <w:rsid w:val="00681DCD"/>
    <w:rsid w:val="006850EE"/>
    <w:rsid w:val="00685F24"/>
    <w:rsid w:val="00686D45"/>
    <w:rsid w:val="00686D58"/>
    <w:rsid w:val="00686F09"/>
    <w:rsid w:val="00692493"/>
    <w:rsid w:val="0069549D"/>
    <w:rsid w:val="00695BED"/>
    <w:rsid w:val="00695F73"/>
    <w:rsid w:val="0069683D"/>
    <w:rsid w:val="00696DF4"/>
    <w:rsid w:val="006A02D2"/>
    <w:rsid w:val="006A3408"/>
    <w:rsid w:val="006B1363"/>
    <w:rsid w:val="006B167E"/>
    <w:rsid w:val="006B1F16"/>
    <w:rsid w:val="006B3EDB"/>
    <w:rsid w:val="006B450E"/>
    <w:rsid w:val="006B4AB9"/>
    <w:rsid w:val="006C291C"/>
    <w:rsid w:val="006C5C7E"/>
    <w:rsid w:val="006D2889"/>
    <w:rsid w:val="006D395F"/>
    <w:rsid w:val="006D5022"/>
    <w:rsid w:val="006D66D4"/>
    <w:rsid w:val="006D7C6E"/>
    <w:rsid w:val="006D7C8E"/>
    <w:rsid w:val="006F0D55"/>
    <w:rsid w:val="006F1C9E"/>
    <w:rsid w:val="006F457E"/>
    <w:rsid w:val="006F6B23"/>
    <w:rsid w:val="006F6E18"/>
    <w:rsid w:val="007027F4"/>
    <w:rsid w:val="00703055"/>
    <w:rsid w:val="00703E1A"/>
    <w:rsid w:val="007040F2"/>
    <w:rsid w:val="00706BBE"/>
    <w:rsid w:val="00706EC9"/>
    <w:rsid w:val="007079DA"/>
    <w:rsid w:val="00707CF0"/>
    <w:rsid w:val="007117A4"/>
    <w:rsid w:val="007125CE"/>
    <w:rsid w:val="00716E4B"/>
    <w:rsid w:val="00716FF2"/>
    <w:rsid w:val="007173C3"/>
    <w:rsid w:val="00717901"/>
    <w:rsid w:val="0072000F"/>
    <w:rsid w:val="007229D0"/>
    <w:rsid w:val="007308D3"/>
    <w:rsid w:val="00730F9E"/>
    <w:rsid w:val="00732E31"/>
    <w:rsid w:val="00732FAD"/>
    <w:rsid w:val="00735584"/>
    <w:rsid w:val="00735740"/>
    <w:rsid w:val="00737AC0"/>
    <w:rsid w:val="007427BA"/>
    <w:rsid w:val="00742A70"/>
    <w:rsid w:val="00743E68"/>
    <w:rsid w:val="007468CE"/>
    <w:rsid w:val="00746DF7"/>
    <w:rsid w:val="00750218"/>
    <w:rsid w:val="0075313F"/>
    <w:rsid w:val="007539AA"/>
    <w:rsid w:val="007573D9"/>
    <w:rsid w:val="007601AA"/>
    <w:rsid w:val="00761038"/>
    <w:rsid w:val="00761B5A"/>
    <w:rsid w:val="00765D6E"/>
    <w:rsid w:val="00765D87"/>
    <w:rsid w:val="0076701B"/>
    <w:rsid w:val="0077004D"/>
    <w:rsid w:val="00771C9A"/>
    <w:rsid w:val="007721B5"/>
    <w:rsid w:val="007779F3"/>
    <w:rsid w:val="00777B28"/>
    <w:rsid w:val="00777C74"/>
    <w:rsid w:val="0078038A"/>
    <w:rsid w:val="00781142"/>
    <w:rsid w:val="00781F8B"/>
    <w:rsid w:val="00784096"/>
    <w:rsid w:val="0078517A"/>
    <w:rsid w:val="0078698F"/>
    <w:rsid w:val="00793D76"/>
    <w:rsid w:val="0079441A"/>
    <w:rsid w:val="007949B5"/>
    <w:rsid w:val="00796404"/>
    <w:rsid w:val="007A1059"/>
    <w:rsid w:val="007A1080"/>
    <w:rsid w:val="007A4205"/>
    <w:rsid w:val="007A4503"/>
    <w:rsid w:val="007A5E9A"/>
    <w:rsid w:val="007A7B31"/>
    <w:rsid w:val="007B0794"/>
    <w:rsid w:val="007B36BD"/>
    <w:rsid w:val="007B3799"/>
    <w:rsid w:val="007B4266"/>
    <w:rsid w:val="007B6F8E"/>
    <w:rsid w:val="007B7028"/>
    <w:rsid w:val="007B793A"/>
    <w:rsid w:val="007C0B57"/>
    <w:rsid w:val="007C172A"/>
    <w:rsid w:val="007C545D"/>
    <w:rsid w:val="007D1160"/>
    <w:rsid w:val="007D20AE"/>
    <w:rsid w:val="007D49F4"/>
    <w:rsid w:val="007D68C2"/>
    <w:rsid w:val="007D7F0D"/>
    <w:rsid w:val="007E03A0"/>
    <w:rsid w:val="007E0D44"/>
    <w:rsid w:val="007E4250"/>
    <w:rsid w:val="007E4A32"/>
    <w:rsid w:val="007F0D15"/>
    <w:rsid w:val="007F37D4"/>
    <w:rsid w:val="007F5626"/>
    <w:rsid w:val="007F630E"/>
    <w:rsid w:val="00800584"/>
    <w:rsid w:val="0080161F"/>
    <w:rsid w:val="00801B1F"/>
    <w:rsid w:val="008021C7"/>
    <w:rsid w:val="00802402"/>
    <w:rsid w:val="00802B94"/>
    <w:rsid w:val="0080368B"/>
    <w:rsid w:val="008042B1"/>
    <w:rsid w:val="00804504"/>
    <w:rsid w:val="008067C3"/>
    <w:rsid w:val="008079FB"/>
    <w:rsid w:val="00811798"/>
    <w:rsid w:val="00813D65"/>
    <w:rsid w:val="008204B3"/>
    <w:rsid w:val="008222F7"/>
    <w:rsid w:val="00822B20"/>
    <w:rsid w:val="008231D7"/>
    <w:rsid w:val="008235AF"/>
    <w:rsid w:val="00823ECB"/>
    <w:rsid w:val="00824023"/>
    <w:rsid w:val="00824465"/>
    <w:rsid w:val="00825603"/>
    <w:rsid w:val="008261F1"/>
    <w:rsid w:val="00826321"/>
    <w:rsid w:val="008360D1"/>
    <w:rsid w:val="0083673C"/>
    <w:rsid w:val="0084169B"/>
    <w:rsid w:val="008450EB"/>
    <w:rsid w:val="008528B3"/>
    <w:rsid w:val="00852985"/>
    <w:rsid w:val="008555B1"/>
    <w:rsid w:val="00860A40"/>
    <w:rsid w:val="00866ADA"/>
    <w:rsid w:val="00867F79"/>
    <w:rsid w:val="0087108F"/>
    <w:rsid w:val="0087328E"/>
    <w:rsid w:val="00877A91"/>
    <w:rsid w:val="00880F32"/>
    <w:rsid w:val="008816FA"/>
    <w:rsid w:val="00881C6C"/>
    <w:rsid w:val="008826D8"/>
    <w:rsid w:val="008840E2"/>
    <w:rsid w:val="00884337"/>
    <w:rsid w:val="00884DC4"/>
    <w:rsid w:val="00886A55"/>
    <w:rsid w:val="0088786C"/>
    <w:rsid w:val="00890204"/>
    <w:rsid w:val="008913A2"/>
    <w:rsid w:val="00891B41"/>
    <w:rsid w:val="00891FF5"/>
    <w:rsid w:val="00892900"/>
    <w:rsid w:val="00892EB4"/>
    <w:rsid w:val="00894178"/>
    <w:rsid w:val="00894F88"/>
    <w:rsid w:val="00895EDA"/>
    <w:rsid w:val="00897845"/>
    <w:rsid w:val="0089795B"/>
    <w:rsid w:val="008A29C2"/>
    <w:rsid w:val="008A2B9E"/>
    <w:rsid w:val="008A3A71"/>
    <w:rsid w:val="008A3E0E"/>
    <w:rsid w:val="008A58A0"/>
    <w:rsid w:val="008A6462"/>
    <w:rsid w:val="008A6CC2"/>
    <w:rsid w:val="008B19A0"/>
    <w:rsid w:val="008B3336"/>
    <w:rsid w:val="008B473D"/>
    <w:rsid w:val="008B4FB5"/>
    <w:rsid w:val="008B65FB"/>
    <w:rsid w:val="008C100A"/>
    <w:rsid w:val="008C211A"/>
    <w:rsid w:val="008C483A"/>
    <w:rsid w:val="008C5C34"/>
    <w:rsid w:val="008C75EA"/>
    <w:rsid w:val="008D19F4"/>
    <w:rsid w:val="008D306E"/>
    <w:rsid w:val="008D62E8"/>
    <w:rsid w:val="008E3582"/>
    <w:rsid w:val="008E5C33"/>
    <w:rsid w:val="008F24B5"/>
    <w:rsid w:val="008F3A08"/>
    <w:rsid w:val="00900BFB"/>
    <w:rsid w:val="00900F02"/>
    <w:rsid w:val="00900FAA"/>
    <w:rsid w:val="00902ACE"/>
    <w:rsid w:val="00904E83"/>
    <w:rsid w:val="009065B7"/>
    <w:rsid w:val="0090682F"/>
    <w:rsid w:val="00906A23"/>
    <w:rsid w:val="0090750F"/>
    <w:rsid w:val="00907A7E"/>
    <w:rsid w:val="00913B31"/>
    <w:rsid w:val="0091440F"/>
    <w:rsid w:val="00916BCE"/>
    <w:rsid w:val="0092250A"/>
    <w:rsid w:val="0092540B"/>
    <w:rsid w:val="0092587D"/>
    <w:rsid w:val="00927532"/>
    <w:rsid w:val="0092778C"/>
    <w:rsid w:val="0093432E"/>
    <w:rsid w:val="00937A55"/>
    <w:rsid w:val="00942439"/>
    <w:rsid w:val="00942ACD"/>
    <w:rsid w:val="00943E14"/>
    <w:rsid w:val="00947D07"/>
    <w:rsid w:val="00950CAC"/>
    <w:rsid w:val="0095239F"/>
    <w:rsid w:val="009528DB"/>
    <w:rsid w:val="00952A41"/>
    <w:rsid w:val="00952E40"/>
    <w:rsid w:val="00962D40"/>
    <w:rsid w:val="009645F5"/>
    <w:rsid w:val="00967F1A"/>
    <w:rsid w:val="009707A8"/>
    <w:rsid w:val="00970AC4"/>
    <w:rsid w:val="00970D1A"/>
    <w:rsid w:val="00971093"/>
    <w:rsid w:val="009751E9"/>
    <w:rsid w:val="0098094A"/>
    <w:rsid w:val="00982DEB"/>
    <w:rsid w:val="00982F11"/>
    <w:rsid w:val="0098433B"/>
    <w:rsid w:val="00985BBE"/>
    <w:rsid w:val="00991B7E"/>
    <w:rsid w:val="00992EC9"/>
    <w:rsid w:val="009A17E3"/>
    <w:rsid w:val="009A1ED0"/>
    <w:rsid w:val="009A25CF"/>
    <w:rsid w:val="009A34B7"/>
    <w:rsid w:val="009A3FD5"/>
    <w:rsid w:val="009A57DA"/>
    <w:rsid w:val="009A6024"/>
    <w:rsid w:val="009A6872"/>
    <w:rsid w:val="009C0B00"/>
    <w:rsid w:val="009C46F4"/>
    <w:rsid w:val="009C520E"/>
    <w:rsid w:val="009C72CC"/>
    <w:rsid w:val="009C74F0"/>
    <w:rsid w:val="009C7757"/>
    <w:rsid w:val="009D13ED"/>
    <w:rsid w:val="009D2FF9"/>
    <w:rsid w:val="009D32B4"/>
    <w:rsid w:val="009D36B2"/>
    <w:rsid w:val="009D4BE3"/>
    <w:rsid w:val="009D70CC"/>
    <w:rsid w:val="009D70F2"/>
    <w:rsid w:val="009D717D"/>
    <w:rsid w:val="009E037F"/>
    <w:rsid w:val="009E0C43"/>
    <w:rsid w:val="009E6E70"/>
    <w:rsid w:val="009E7AAA"/>
    <w:rsid w:val="009F1DD3"/>
    <w:rsid w:val="009F20CC"/>
    <w:rsid w:val="009F462E"/>
    <w:rsid w:val="009F51D4"/>
    <w:rsid w:val="009F56B1"/>
    <w:rsid w:val="009F62F6"/>
    <w:rsid w:val="009F6A78"/>
    <w:rsid w:val="009F76E3"/>
    <w:rsid w:val="00A00BE4"/>
    <w:rsid w:val="00A0739D"/>
    <w:rsid w:val="00A07EB2"/>
    <w:rsid w:val="00A11377"/>
    <w:rsid w:val="00A11C55"/>
    <w:rsid w:val="00A12B58"/>
    <w:rsid w:val="00A1488D"/>
    <w:rsid w:val="00A14EE4"/>
    <w:rsid w:val="00A15FA7"/>
    <w:rsid w:val="00A168D1"/>
    <w:rsid w:val="00A16B88"/>
    <w:rsid w:val="00A2063E"/>
    <w:rsid w:val="00A211E4"/>
    <w:rsid w:val="00A21479"/>
    <w:rsid w:val="00A23100"/>
    <w:rsid w:val="00A234EB"/>
    <w:rsid w:val="00A23C46"/>
    <w:rsid w:val="00A25137"/>
    <w:rsid w:val="00A30A02"/>
    <w:rsid w:val="00A3292D"/>
    <w:rsid w:val="00A35CE9"/>
    <w:rsid w:val="00A3676F"/>
    <w:rsid w:val="00A437DD"/>
    <w:rsid w:val="00A4425E"/>
    <w:rsid w:val="00A4461A"/>
    <w:rsid w:val="00A455B6"/>
    <w:rsid w:val="00A46958"/>
    <w:rsid w:val="00A47A90"/>
    <w:rsid w:val="00A508A0"/>
    <w:rsid w:val="00A51D7B"/>
    <w:rsid w:val="00A53CE8"/>
    <w:rsid w:val="00A55482"/>
    <w:rsid w:val="00A563C4"/>
    <w:rsid w:val="00A56624"/>
    <w:rsid w:val="00A56F30"/>
    <w:rsid w:val="00A57F53"/>
    <w:rsid w:val="00A60052"/>
    <w:rsid w:val="00A60549"/>
    <w:rsid w:val="00A60EF6"/>
    <w:rsid w:val="00A629EE"/>
    <w:rsid w:val="00A62C1D"/>
    <w:rsid w:val="00A64126"/>
    <w:rsid w:val="00A65434"/>
    <w:rsid w:val="00A67E4F"/>
    <w:rsid w:val="00A73742"/>
    <w:rsid w:val="00A8037D"/>
    <w:rsid w:val="00A80568"/>
    <w:rsid w:val="00A825D5"/>
    <w:rsid w:val="00A83B55"/>
    <w:rsid w:val="00A85A55"/>
    <w:rsid w:val="00A87EB4"/>
    <w:rsid w:val="00A91C7E"/>
    <w:rsid w:val="00A944F1"/>
    <w:rsid w:val="00A951BA"/>
    <w:rsid w:val="00A95A5B"/>
    <w:rsid w:val="00A977A6"/>
    <w:rsid w:val="00AA17DE"/>
    <w:rsid w:val="00AA53FF"/>
    <w:rsid w:val="00AA7D84"/>
    <w:rsid w:val="00AB5D05"/>
    <w:rsid w:val="00AB6C4F"/>
    <w:rsid w:val="00AB7DFA"/>
    <w:rsid w:val="00AC0663"/>
    <w:rsid w:val="00AC3B5D"/>
    <w:rsid w:val="00AC6082"/>
    <w:rsid w:val="00AC71F9"/>
    <w:rsid w:val="00AD050B"/>
    <w:rsid w:val="00AD4121"/>
    <w:rsid w:val="00AD4338"/>
    <w:rsid w:val="00AD44CC"/>
    <w:rsid w:val="00AD5FAB"/>
    <w:rsid w:val="00AD7940"/>
    <w:rsid w:val="00AE1EC3"/>
    <w:rsid w:val="00AE1F8B"/>
    <w:rsid w:val="00AE2009"/>
    <w:rsid w:val="00AE4AAA"/>
    <w:rsid w:val="00AE5723"/>
    <w:rsid w:val="00AE5B54"/>
    <w:rsid w:val="00AE601F"/>
    <w:rsid w:val="00AE6658"/>
    <w:rsid w:val="00AF420E"/>
    <w:rsid w:val="00AF4802"/>
    <w:rsid w:val="00AF5EB1"/>
    <w:rsid w:val="00AF5F87"/>
    <w:rsid w:val="00AF79EF"/>
    <w:rsid w:val="00AF7BED"/>
    <w:rsid w:val="00B02C2D"/>
    <w:rsid w:val="00B02E1D"/>
    <w:rsid w:val="00B030AA"/>
    <w:rsid w:val="00B035A6"/>
    <w:rsid w:val="00B03956"/>
    <w:rsid w:val="00B06871"/>
    <w:rsid w:val="00B06DAD"/>
    <w:rsid w:val="00B11D9D"/>
    <w:rsid w:val="00B12134"/>
    <w:rsid w:val="00B13556"/>
    <w:rsid w:val="00B16CCC"/>
    <w:rsid w:val="00B22094"/>
    <w:rsid w:val="00B30F2F"/>
    <w:rsid w:val="00B3138F"/>
    <w:rsid w:val="00B32447"/>
    <w:rsid w:val="00B335FE"/>
    <w:rsid w:val="00B34BF3"/>
    <w:rsid w:val="00B35B3A"/>
    <w:rsid w:val="00B37BCA"/>
    <w:rsid w:val="00B4152F"/>
    <w:rsid w:val="00B42377"/>
    <w:rsid w:val="00B50732"/>
    <w:rsid w:val="00B513EA"/>
    <w:rsid w:val="00B51777"/>
    <w:rsid w:val="00B5309F"/>
    <w:rsid w:val="00B5447B"/>
    <w:rsid w:val="00B55742"/>
    <w:rsid w:val="00B62A4B"/>
    <w:rsid w:val="00B6347A"/>
    <w:rsid w:val="00B64C29"/>
    <w:rsid w:val="00B66E93"/>
    <w:rsid w:val="00B70461"/>
    <w:rsid w:val="00B74178"/>
    <w:rsid w:val="00B8068C"/>
    <w:rsid w:val="00B81173"/>
    <w:rsid w:val="00B81A19"/>
    <w:rsid w:val="00B83546"/>
    <w:rsid w:val="00B84C54"/>
    <w:rsid w:val="00B84EE5"/>
    <w:rsid w:val="00B86467"/>
    <w:rsid w:val="00B87F5B"/>
    <w:rsid w:val="00B9235A"/>
    <w:rsid w:val="00B93063"/>
    <w:rsid w:val="00B95A8B"/>
    <w:rsid w:val="00BA1FB3"/>
    <w:rsid w:val="00BA2050"/>
    <w:rsid w:val="00BA23DE"/>
    <w:rsid w:val="00BA5022"/>
    <w:rsid w:val="00BA7295"/>
    <w:rsid w:val="00BB09AC"/>
    <w:rsid w:val="00BB1271"/>
    <w:rsid w:val="00BB1DDE"/>
    <w:rsid w:val="00BB4DA5"/>
    <w:rsid w:val="00BB64DD"/>
    <w:rsid w:val="00BC056E"/>
    <w:rsid w:val="00BC6281"/>
    <w:rsid w:val="00BC6465"/>
    <w:rsid w:val="00BC7E59"/>
    <w:rsid w:val="00BD1717"/>
    <w:rsid w:val="00BD6A35"/>
    <w:rsid w:val="00BD6FFB"/>
    <w:rsid w:val="00BE1DA4"/>
    <w:rsid w:val="00BE4BDB"/>
    <w:rsid w:val="00BF3D57"/>
    <w:rsid w:val="00BF7975"/>
    <w:rsid w:val="00C02192"/>
    <w:rsid w:val="00C04846"/>
    <w:rsid w:val="00C04856"/>
    <w:rsid w:val="00C06A38"/>
    <w:rsid w:val="00C074CB"/>
    <w:rsid w:val="00C132F1"/>
    <w:rsid w:val="00C13F75"/>
    <w:rsid w:val="00C15B81"/>
    <w:rsid w:val="00C20998"/>
    <w:rsid w:val="00C23892"/>
    <w:rsid w:val="00C27857"/>
    <w:rsid w:val="00C27E32"/>
    <w:rsid w:val="00C31E70"/>
    <w:rsid w:val="00C33797"/>
    <w:rsid w:val="00C34A28"/>
    <w:rsid w:val="00C35BBF"/>
    <w:rsid w:val="00C4250C"/>
    <w:rsid w:val="00C43CC2"/>
    <w:rsid w:val="00C44097"/>
    <w:rsid w:val="00C45DDA"/>
    <w:rsid w:val="00C4754D"/>
    <w:rsid w:val="00C506A5"/>
    <w:rsid w:val="00C51776"/>
    <w:rsid w:val="00C545D8"/>
    <w:rsid w:val="00C55086"/>
    <w:rsid w:val="00C56DFD"/>
    <w:rsid w:val="00C60FDE"/>
    <w:rsid w:val="00C626D4"/>
    <w:rsid w:val="00C670A7"/>
    <w:rsid w:val="00C709CD"/>
    <w:rsid w:val="00C71542"/>
    <w:rsid w:val="00C723CE"/>
    <w:rsid w:val="00C76583"/>
    <w:rsid w:val="00C76D93"/>
    <w:rsid w:val="00C8494B"/>
    <w:rsid w:val="00C85BB0"/>
    <w:rsid w:val="00C86766"/>
    <w:rsid w:val="00C916A3"/>
    <w:rsid w:val="00C93C67"/>
    <w:rsid w:val="00C942A5"/>
    <w:rsid w:val="00C96E29"/>
    <w:rsid w:val="00C97247"/>
    <w:rsid w:val="00CA1EFD"/>
    <w:rsid w:val="00CA3784"/>
    <w:rsid w:val="00CA4B76"/>
    <w:rsid w:val="00CA60CE"/>
    <w:rsid w:val="00CA72A0"/>
    <w:rsid w:val="00CA73A9"/>
    <w:rsid w:val="00CB2BAF"/>
    <w:rsid w:val="00CB30F1"/>
    <w:rsid w:val="00CB3113"/>
    <w:rsid w:val="00CB449F"/>
    <w:rsid w:val="00CC0DF7"/>
    <w:rsid w:val="00CC1DF0"/>
    <w:rsid w:val="00CC7097"/>
    <w:rsid w:val="00CD3EF8"/>
    <w:rsid w:val="00CD4BC4"/>
    <w:rsid w:val="00CD5CA1"/>
    <w:rsid w:val="00CD62EF"/>
    <w:rsid w:val="00CD7ADD"/>
    <w:rsid w:val="00CE0272"/>
    <w:rsid w:val="00CE1544"/>
    <w:rsid w:val="00CE6581"/>
    <w:rsid w:val="00CF484B"/>
    <w:rsid w:val="00CF690A"/>
    <w:rsid w:val="00CF6CFA"/>
    <w:rsid w:val="00D011C9"/>
    <w:rsid w:val="00D026CA"/>
    <w:rsid w:val="00D02BF8"/>
    <w:rsid w:val="00D06A1D"/>
    <w:rsid w:val="00D10509"/>
    <w:rsid w:val="00D16F22"/>
    <w:rsid w:val="00D21EDD"/>
    <w:rsid w:val="00D25E4E"/>
    <w:rsid w:val="00D2709E"/>
    <w:rsid w:val="00D301C0"/>
    <w:rsid w:val="00D30364"/>
    <w:rsid w:val="00D31602"/>
    <w:rsid w:val="00D325FF"/>
    <w:rsid w:val="00D36B57"/>
    <w:rsid w:val="00D3725C"/>
    <w:rsid w:val="00D37A5E"/>
    <w:rsid w:val="00D40339"/>
    <w:rsid w:val="00D40F20"/>
    <w:rsid w:val="00D4269F"/>
    <w:rsid w:val="00D42989"/>
    <w:rsid w:val="00D43F31"/>
    <w:rsid w:val="00D4462F"/>
    <w:rsid w:val="00D4638D"/>
    <w:rsid w:val="00D47C32"/>
    <w:rsid w:val="00D50011"/>
    <w:rsid w:val="00D502A1"/>
    <w:rsid w:val="00D51304"/>
    <w:rsid w:val="00D575FD"/>
    <w:rsid w:val="00D61E3D"/>
    <w:rsid w:val="00D6587E"/>
    <w:rsid w:val="00D66C3B"/>
    <w:rsid w:val="00D67E43"/>
    <w:rsid w:val="00D76ECB"/>
    <w:rsid w:val="00D82566"/>
    <w:rsid w:val="00D82B07"/>
    <w:rsid w:val="00D8343C"/>
    <w:rsid w:val="00D844C2"/>
    <w:rsid w:val="00D8504F"/>
    <w:rsid w:val="00D85429"/>
    <w:rsid w:val="00D87B85"/>
    <w:rsid w:val="00DA04E1"/>
    <w:rsid w:val="00DA1A44"/>
    <w:rsid w:val="00DA2E2D"/>
    <w:rsid w:val="00DA43E0"/>
    <w:rsid w:val="00DA459E"/>
    <w:rsid w:val="00DA4F76"/>
    <w:rsid w:val="00DA4F9A"/>
    <w:rsid w:val="00DA55FF"/>
    <w:rsid w:val="00DB10C0"/>
    <w:rsid w:val="00DB3A4C"/>
    <w:rsid w:val="00DB4FF5"/>
    <w:rsid w:val="00DB6EDB"/>
    <w:rsid w:val="00DC130E"/>
    <w:rsid w:val="00DC1939"/>
    <w:rsid w:val="00DD2CA2"/>
    <w:rsid w:val="00DD5DAF"/>
    <w:rsid w:val="00DD6069"/>
    <w:rsid w:val="00DD6840"/>
    <w:rsid w:val="00DE3923"/>
    <w:rsid w:val="00DE5C98"/>
    <w:rsid w:val="00DE6124"/>
    <w:rsid w:val="00DE6D64"/>
    <w:rsid w:val="00DE757F"/>
    <w:rsid w:val="00DE7C8C"/>
    <w:rsid w:val="00DF13CF"/>
    <w:rsid w:val="00DF1AFF"/>
    <w:rsid w:val="00DF4B54"/>
    <w:rsid w:val="00DF5E19"/>
    <w:rsid w:val="00DF6B60"/>
    <w:rsid w:val="00E002DB"/>
    <w:rsid w:val="00E00365"/>
    <w:rsid w:val="00E006B9"/>
    <w:rsid w:val="00E0414D"/>
    <w:rsid w:val="00E04B80"/>
    <w:rsid w:val="00E062A3"/>
    <w:rsid w:val="00E075B8"/>
    <w:rsid w:val="00E114C5"/>
    <w:rsid w:val="00E14030"/>
    <w:rsid w:val="00E14B14"/>
    <w:rsid w:val="00E15B20"/>
    <w:rsid w:val="00E21D63"/>
    <w:rsid w:val="00E228B1"/>
    <w:rsid w:val="00E22C55"/>
    <w:rsid w:val="00E25AC8"/>
    <w:rsid w:val="00E3509C"/>
    <w:rsid w:val="00E3779B"/>
    <w:rsid w:val="00E40AFF"/>
    <w:rsid w:val="00E41745"/>
    <w:rsid w:val="00E43922"/>
    <w:rsid w:val="00E444BD"/>
    <w:rsid w:val="00E50486"/>
    <w:rsid w:val="00E5050C"/>
    <w:rsid w:val="00E52252"/>
    <w:rsid w:val="00E53399"/>
    <w:rsid w:val="00E54C67"/>
    <w:rsid w:val="00E570DD"/>
    <w:rsid w:val="00E57CF9"/>
    <w:rsid w:val="00E644DF"/>
    <w:rsid w:val="00E67DAA"/>
    <w:rsid w:val="00E7119F"/>
    <w:rsid w:val="00E722E7"/>
    <w:rsid w:val="00E76EAA"/>
    <w:rsid w:val="00E81E24"/>
    <w:rsid w:val="00E82BCF"/>
    <w:rsid w:val="00E83A0E"/>
    <w:rsid w:val="00E86516"/>
    <w:rsid w:val="00E86E61"/>
    <w:rsid w:val="00E87103"/>
    <w:rsid w:val="00E87E31"/>
    <w:rsid w:val="00E9036E"/>
    <w:rsid w:val="00E9601C"/>
    <w:rsid w:val="00E9756A"/>
    <w:rsid w:val="00EA2101"/>
    <w:rsid w:val="00EA2C87"/>
    <w:rsid w:val="00EA371B"/>
    <w:rsid w:val="00EA4AF5"/>
    <w:rsid w:val="00EA5B0F"/>
    <w:rsid w:val="00EA6028"/>
    <w:rsid w:val="00EA6F5C"/>
    <w:rsid w:val="00EB0F6A"/>
    <w:rsid w:val="00EB1201"/>
    <w:rsid w:val="00EB1612"/>
    <w:rsid w:val="00EB1CB9"/>
    <w:rsid w:val="00EB1EED"/>
    <w:rsid w:val="00EB26E1"/>
    <w:rsid w:val="00EB4598"/>
    <w:rsid w:val="00EB5857"/>
    <w:rsid w:val="00EB6B72"/>
    <w:rsid w:val="00EB7438"/>
    <w:rsid w:val="00EC198B"/>
    <w:rsid w:val="00EC33F7"/>
    <w:rsid w:val="00EC3609"/>
    <w:rsid w:val="00EC42A4"/>
    <w:rsid w:val="00EC5BBC"/>
    <w:rsid w:val="00ED1192"/>
    <w:rsid w:val="00ED4EBD"/>
    <w:rsid w:val="00ED5C71"/>
    <w:rsid w:val="00ED6BE4"/>
    <w:rsid w:val="00ED7485"/>
    <w:rsid w:val="00EE4F53"/>
    <w:rsid w:val="00EF1AA5"/>
    <w:rsid w:val="00EF294B"/>
    <w:rsid w:val="00EF3138"/>
    <w:rsid w:val="00EF5525"/>
    <w:rsid w:val="00EF6525"/>
    <w:rsid w:val="00F03700"/>
    <w:rsid w:val="00F037EA"/>
    <w:rsid w:val="00F06642"/>
    <w:rsid w:val="00F06B8E"/>
    <w:rsid w:val="00F07C11"/>
    <w:rsid w:val="00F10282"/>
    <w:rsid w:val="00F105EF"/>
    <w:rsid w:val="00F149F5"/>
    <w:rsid w:val="00F15EF7"/>
    <w:rsid w:val="00F205EA"/>
    <w:rsid w:val="00F20BA4"/>
    <w:rsid w:val="00F218A5"/>
    <w:rsid w:val="00F21DCA"/>
    <w:rsid w:val="00F22E53"/>
    <w:rsid w:val="00F24378"/>
    <w:rsid w:val="00F2541C"/>
    <w:rsid w:val="00F27FD1"/>
    <w:rsid w:val="00F30E5E"/>
    <w:rsid w:val="00F3275B"/>
    <w:rsid w:val="00F3545A"/>
    <w:rsid w:val="00F40F7B"/>
    <w:rsid w:val="00F4651E"/>
    <w:rsid w:val="00F46CEF"/>
    <w:rsid w:val="00F502EC"/>
    <w:rsid w:val="00F50C3D"/>
    <w:rsid w:val="00F5110E"/>
    <w:rsid w:val="00F52C77"/>
    <w:rsid w:val="00F5532F"/>
    <w:rsid w:val="00F56C2B"/>
    <w:rsid w:val="00F57E7E"/>
    <w:rsid w:val="00F62F71"/>
    <w:rsid w:val="00F63053"/>
    <w:rsid w:val="00F64911"/>
    <w:rsid w:val="00F678CC"/>
    <w:rsid w:val="00F70B92"/>
    <w:rsid w:val="00F712EA"/>
    <w:rsid w:val="00F7292A"/>
    <w:rsid w:val="00F75479"/>
    <w:rsid w:val="00F75F15"/>
    <w:rsid w:val="00F77724"/>
    <w:rsid w:val="00F779BC"/>
    <w:rsid w:val="00F816AB"/>
    <w:rsid w:val="00F81AF8"/>
    <w:rsid w:val="00F86D1D"/>
    <w:rsid w:val="00F91C61"/>
    <w:rsid w:val="00F925E7"/>
    <w:rsid w:val="00F9608D"/>
    <w:rsid w:val="00FA4627"/>
    <w:rsid w:val="00FB1978"/>
    <w:rsid w:val="00FB2FCE"/>
    <w:rsid w:val="00FB3954"/>
    <w:rsid w:val="00FB3C16"/>
    <w:rsid w:val="00FB4642"/>
    <w:rsid w:val="00FB71D9"/>
    <w:rsid w:val="00FB7531"/>
    <w:rsid w:val="00FC078F"/>
    <w:rsid w:val="00FC1C15"/>
    <w:rsid w:val="00FC3162"/>
    <w:rsid w:val="00FC5C18"/>
    <w:rsid w:val="00FC623C"/>
    <w:rsid w:val="00FC7188"/>
    <w:rsid w:val="00FD2B0A"/>
    <w:rsid w:val="00FD31FB"/>
    <w:rsid w:val="00FD3A35"/>
    <w:rsid w:val="00FD4E4B"/>
    <w:rsid w:val="00FD6AFE"/>
    <w:rsid w:val="00FE2092"/>
    <w:rsid w:val="00FE40CA"/>
    <w:rsid w:val="00FE46CA"/>
    <w:rsid w:val="00FE4F48"/>
    <w:rsid w:val="00FF3A6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C16F3"/>
  <w15:docId w15:val="{92DBFF60-483F-4798-A67A-B0A98FB7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134"/>
    <w:rPr>
      <w:sz w:val="28"/>
      <w:szCs w:val="28"/>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S Cha"/>
    <w:basedOn w:val="Normal"/>
    <w:link w:val="FootnoteTextChar"/>
    <w:semiHidden/>
    <w:rsid w:val="00472134"/>
    <w:rPr>
      <w:rFonts w:ascii=".VnTime" w:hAnsi=".VnTime"/>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link w:val="FootnoteText"/>
    <w:semiHidden/>
    <w:rsid w:val="00472134"/>
    <w:rPr>
      <w:rFonts w:ascii=".VnTime" w:hAnsi=".VnTime"/>
      <w:lang w:val="en-US" w:eastAsia="en-US" w:bidi="ar-SA"/>
    </w:rPr>
  </w:style>
  <w:style w:type="character" w:customStyle="1" w:styleId="apple-converted-space">
    <w:name w:val="apple-converted-space"/>
    <w:basedOn w:val="DefaultParagraphFont"/>
    <w:rsid w:val="00472134"/>
  </w:style>
  <w:style w:type="character" w:styleId="Emphasis">
    <w:name w:val="Emphasis"/>
    <w:qFormat/>
    <w:rsid w:val="00472134"/>
    <w:rPr>
      <w:i/>
      <w:iCs/>
    </w:rPr>
  </w:style>
  <w:style w:type="character" w:styleId="Strong">
    <w:name w:val="Strong"/>
    <w:qFormat/>
    <w:rsid w:val="00472134"/>
    <w:rPr>
      <w:b/>
      <w:bCs/>
    </w:rPr>
  </w:style>
  <w:style w:type="paragraph" w:styleId="NormalWeb">
    <w:name w:val="Normal (Web)"/>
    <w:basedOn w:val="Normal"/>
    <w:semiHidden/>
    <w:unhideWhenUsed/>
    <w:rsid w:val="00472134"/>
    <w:pPr>
      <w:spacing w:before="100" w:beforeAutospacing="1" w:after="100" w:afterAutospacing="1"/>
    </w:pPr>
    <w:rPr>
      <w:sz w:val="24"/>
      <w:szCs w:val="24"/>
    </w:rPr>
  </w:style>
  <w:style w:type="paragraph" w:styleId="BodyTextIndent">
    <w:name w:val="Body Text Indent"/>
    <w:basedOn w:val="Normal"/>
    <w:link w:val="BodyTextIndentChar"/>
    <w:unhideWhenUsed/>
    <w:rsid w:val="00472134"/>
    <w:pPr>
      <w:spacing w:before="80" w:line="264" w:lineRule="auto"/>
      <w:ind w:firstLine="765"/>
      <w:jc w:val="both"/>
    </w:pPr>
    <w:rPr>
      <w:rFonts w:ascii=".VnTime" w:hAnsi=".VnTime"/>
      <w:szCs w:val="20"/>
    </w:rPr>
  </w:style>
  <w:style w:type="character" w:customStyle="1" w:styleId="BodyTextIndentChar">
    <w:name w:val="Body Text Indent Char"/>
    <w:link w:val="BodyTextIndent"/>
    <w:rsid w:val="00472134"/>
    <w:rPr>
      <w:rFonts w:ascii=".VnTime" w:hAnsi=".VnTime"/>
      <w:sz w:val="28"/>
      <w:lang w:val="en-US" w:eastAsia="en-US" w:bidi="ar-SA"/>
    </w:rPr>
  </w:style>
  <w:style w:type="character" w:styleId="FootnoteReference">
    <w:name w:val="footnote reference"/>
    <w:aliases w:val="Footnote text Char1 Char Char Char Char Char Char Char Char Char Char1 Char,Footnote Char1 Char Char Char Char Char Char Char Char Char Char1 Char,Footnote text Char1 Char Char Char Char Char Char Char Char,Footnote Char Char,Footnote"/>
    <w:qFormat/>
    <w:rsid w:val="00420F42"/>
    <w:rPr>
      <w:vertAlign w:val="superscript"/>
    </w:rPr>
  </w:style>
  <w:style w:type="paragraph" w:styleId="Footer">
    <w:name w:val="footer"/>
    <w:basedOn w:val="Normal"/>
    <w:rsid w:val="00913B31"/>
    <w:pPr>
      <w:tabs>
        <w:tab w:val="center" w:pos="4320"/>
        <w:tab w:val="right" w:pos="8640"/>
      </w:tabs>
    </w:pPr>
  </w:style>
  <w:style w:type="character" w:styleId="PageNumber">
    <w:name w:val="page number"/>
    <w:basedOn w:val="DefaultParagraphFont"/>
    <w:rsid w:val="00913B31"/>
  </w:style>
  <w:style w:type="paragraph" w:styleId="Header">
    <w:name w:val="header"/>
    <w:basedOn w:val="Normal"/>
    <w:rsid w:val="009A6872"/>
    <w:pPr>
      <w:tabs>
        <w:tab w:val="center" w:pos="4320"/>
        <w:tab w:val="right" w:pos="8640"/>
      </w:tabs>
    </w:pPr>
  </w:style>
  <w:style w:type="paragraph" w:styleId="BalloonText">
    <w:name w:val="Balloon Text"/>
    <w:basedOn w:val="Normal"/>
    <w:semiHidden/>
    <w:rsid w:val="00A57F53"/>
    <w:rPr>
      <w:rFonts w:ascii="Tahoma" w:hAnsi="Tahoma" w:cs="Tahoma"/>
      <w:sz w:val="16"/>
      <w:szCs w:val="16"/>
    </w:rPr>
  </w:style>
  <w:style w:type="paragraph" w:customStyle="1" w:styleId="CharCharCharCharCharCharCharCharCharCharCharCharChar">
    <w:name w:val="Char Char Char Char Char Char Char Char Char Char Char Char Char"/>
    <w:basedOn w:val="Normal"/>
    <w:next w:val="Normal"/>
    <w:autoRedefine/>
    <w:semiHidden/>
    <w:rsid w:val="00890204"/>
    <w:pPr>
      <w:spacing w:before="120" w:after="120" w:line="312" w:lineRule="auto"/>
    </w:pPr>
  </w:style>
  <w:style w:type="paragraph" w:styleId="ListParagraph">
    <w:name w:val="List Paragraph"/>
    <w:basedOn w:val="Normal"/>
    <w:uiPriority w:val="34"/>
    <w:qFormat/>
    <w:rsid w:val="00906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7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632B1-3C83-47D9-885F-D3FDE2995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KẾT QUẢ HOẠT ĐỘNG HĐND TỈNH NĂM 2016; MỘT SỐ GIẢI PHÁP</vt:lpstr>
    </vt:vector>
  </TitlesOfParts>
  <Company>Hanh Chinh Quoc Gia</Company>
  <LinksUpToDate>false</LinksUpToDate>
  <CharactersWithSpaces>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KẾT QUẢ HOẠT ĐỘNG HĐND TỈNH NĂM 2016; MỘT SỐ GIẢI PHÁP</dc:title>
  <dc:creator>Dai Loi</dc:creator>
  <cp:lastModifiedBy>HP</cp:lastModifiedBy>
  <cp:revision>68</cp:revision>
  <cp:lastPrinted>2025-02-19T06:34:00Z</cp:lastPrinted>
  <dcterms:created xsi:type="dcterms:W3CDTF">2024-08-05T07:36:00Z</dcterms:created>
  <dcterms:modified xsi:type="dcterms:W3CDTF">2025-07-15T08:53:00Z</dcterms:modified>
</cp:coreProperties>
</file>