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9886A" w14:textId="77777777" w:rsidR="00DF0715" w:rsidRPr="00717547" w:rsidRDefault="00DF0715" w:rsidP="00DF0715">
      <w:pPr>
        <w:spacing w:before="120" w:after="120" w:line="288" w:lineRule="auto"/>
        <w:jc w:val="center"/>
        <w:rPr>
          <w:rFonts w:ascii="Times New Roman" w:hAnsi="Times New Roman"/>
          <w:sz w:val="28"/>
          <w:szCs w:val="28"/>
          <w:lang w:val="vi-VN"/>
        </w:rPr>
      </w:pPr>
      <w:r w:rsidRPr="00717547">
        <w:rPr>
          <w:rFonts w:ascii="Times New Roman" w:hAnsi="Times New Roman"/>
          <w:sz w:val="28"/>
          <w:szCs w:val="28"/>
          <w:lang w:val="vi-VN"/>
        </w:rPr>
        <w:t>BÁO CÁO</w:t>
      </w:r>
    </w:p>
    <w:p w14:paraId="009329BF" w14:textId="0D21E71A" w:rsidR="00DF0715" w:rsidRPr="00717547" w:rsidRDefault="00DF0715" w:rsidP="00DF0715">
      <w:pPr>
        <w:spacing w:line="288" w:lineRule="auto"/>
        <w:jc w:val="center"/>
        <w:rPr>
          <w:rFonts w:ascii="Times New Roman" w:hAnsi="Times New Roman"/>
          <w:b/>
          <w:sz w:val="28"/>
          <w:szCs w:val="28"/>
        </w:rPr>
      </w:pPr>
      <w:r w:rsidRPr="00717547">
        <w:rPr>
          <w:rFonts w:ascii="Times New Roman" w:hAnsi="Times New Roman"/>
          <w:b/>
          <w:sz w:val="28"/>
          <w:szCs w:val="28"/>
        </w:rPr>
        <w:t>NHỮNG</w:t>
      </w:r>
      <w:r w:rsidRPr="00717547">
        <w:rPr>
          <w:rFonts w:ascii="Times New Roman" w:hAnsi="Times New Roman"/>
          <w:b/>
          <w:sz w:val="28"/>
          <w:szCs w:val="28"/>
          <w:lang w:val="vi-VN"/>
        </w:rPr>
        <w:t xml:space="preserve"> </w:t>
      </w:r>
      <w:r w:rsidR="00BB622C">
        <w:rPr>
          <w:rFonts w:ascii="Times New Roman" w:hAnsi="Times New Roman"/>
          <w:b/>
          <w:sz w:val="28"/>
          <w:szCs w:val="28"/>
        </w:rPr>
        <w:t>ĐIỂM</w:t>
      </w:r>
      <w:r w:rsidR="00BB622C">
        <w:rPr>
          <w:rFonts w:ascii="Times New Roman" w:hAnsi="Times New Roman"/>
          <w:b/>
          <w:sz w:val="28"/>
          <w:szCs w:val="28"/>
          <w:lang w:val="vi-VN"/>
        </w:rPr>
        <w:t xml:space="preserve"> </w:t>
      </w:r>
      <w:r w:rsidRPr="00717547">
        <w:rPr>
          <w:rFonts w:ascii="Times New Roman" w:hAnsi="Times New Roman"/>
          <w:b/>
          <w:sz w:val="28"/>
          <w:szCs w:val="28"/>
        </w:rPr>
        <w:t>MỚI, QUAN TRỌNG TRONG</w:t>
      </w:r>
    </w:p>
    <w:p w14:paraId="28B532B2" w14:textId="77777777" w:rsidR="00DF0715" w:rsidRPr="00717547" w:rsidRDefault="00DF0715" w:rsidP="00DF0715">
      <w:pPr>
        <w:spacing w:line="288" w:lineRule="auto"/>
        <w:jc w:val="center"/>
        <w:rPr>
          <w:rFonts w:ascii="Times New Roman" w:hAnsi="Times New Roman"/>
          <w:b/>
          <w:sz w:val="28"/>
          <w:szCs w:val="28"/>
          <w:lang w:val="vi-VN"/>
        </w:rPr>
      </w:pPr>
      <w:r w:rsidRPr="00717547">
        <w:rPr>
          <w:rFonts w:ascii="Times New Roman" w:hAnsi="Times New Roman"/>
          <w:b/>
          <w:sz w:val="28"/>
          <w:szCs w:val="28"/>
        </w:rPr>
        <w:t>VĂN KIỆN ĐẠI HỘI XIV CỦA ĐẢNG</w:t>
      </w:r>
    </w:p>
    <w:p w14:paraId="4A6693E2" w14:textId="77777777" w:rsidR="00DF0715" w:rsidRPr="00717547" w:rsidRDefault="00DF0715" w:rsidP="00DF0715">
      <w:pPr>
        <w:rPr>
          <w:rFonts w:ascii="Times New Roman" w:hAnsi="Times New Roman"/>
          <w:b/>
          <w:sz w:val="28"/>
          <w:szCs w:val="28"/>
          <w:lang w:val="vi-VN"/>
        </w:rPr>
      </w:pPr>
    </w:p>
    <w:p w14:paraId="5C441370" w14:textId="77777777" w:rsidR="00DF0715" w:rsidRPr="00717547" w:rsidRDefault="00DF0715" w:rsidP="00DF0715">
      <w:pPr>
        <w:jc w:val="center"/>
        <w:rPr>
          <w:rFonts w:ascii="Times New Roman" w:hAnsi="Times New Roman"/>
          <w:b/>
          <w:sz w:val="28"/>
          <w:szCs w:val="28"/>
          <w:lang w:val="vi-VN"/>
        </w:rPr>
      </w:pPr>
      <w:r w:rsidRPr="00717547">
        <w:rPr>
          <w:rFonts w:ascii="Times New Roman" w:hAnsi="Times New Roman"/>
          <w:b/>
          <w:sz w:val="28"/>
          <w:szCs w:val="28"/>
          <w:lang w:val="vi-VN"/>
        </w:rPr>
        <w:t>GS.TS. Tạ Ngọc Tấn</w:t>
      </w:r>
    </w:p>
    <w:p w14:paraId="3AAA990A" w14:textId="77777777" w:rsidR="00DF0715" w:rsidRPr="00717547" w:rsidRDefault="00DF0715" w:rsidP="00DF0715">
      <w:pPr>
        <w:jc w:val="center"/>
        <w:rPr>
          <w:rFonts w:ascii="Times New Roman" w:hAnsi="Times New Roman"/>
          <w:b/>
          <w:sz w:val="28"/>
          <w:szCs w:val="28"/>
          <w:lang w:val="vi-VN"/>
        </w:rPr>
      </w:pPr>
    </w:p>
    <w:p w14:paraId="3DBDD6F2" w14:textId="14C2D6A6" w:rsidR="00DF0715" w:rsidRPr="00717547" w:rsidRDefault="00DF0715" w:rsidP="00DF0715">
      <w:pPr>
        <w:widowControl/>
        <w:spacing w:before="120" w:after="120" w:line="288" w:lineRule="auto"/>
        <w:ind w:firstLine="720"/>
        <w:jc w:val="both"/>
        <w:rPr>
          <w:rFonts w:ascii="Times New Roman" w:eastAsia="Calibri" w:hAnsi="Times New Roman"/>
          <w:bCs/>
          <w:iCs/>
          <w:sz w:val="28"/>
          <w:szCs w:val="28"/>
          <w:lang w:val="vi-VN" w:eastAsia="en-US"/>
        </w:rPr>
      </w:pPr>
      <w:r w:rsidRPr="00717547">
        <w:rPr>
          <w:rFonts w:ascii="Times New Roman" w:eastAsia="Calibri" w:hAnsi="Times New Roman"/>
          <w:sz w:val="28"/>
          <w:szCs w:val="28"/>
          <w:lang w:val="vi-VN" w:eastAsia="en-US"/>
        </w:rPr>
        <w:t xml:space="preserve">Đại hội đại biểu toàn quốc lần thứ XIV của Đảng là sự kiện chính trị </w:t>
      </w:r>
      <w:r w:rsidRPr="00717547">
        <w:rPr>
          <w:rFonts w:ascii="Times New Roman" w:hAnsi="Times New Roman"/>
          <w:sz w:val="28"/>
          <w:szCs w:val="28"/>
          <w:lang w:val="vi-VN"/>
        </w:rPr>
        <w:t xml:space="preserve">có ý nghĩa đặc biệt quan trọng, như một dấu mốc lịch sử đánh dấu sự chuyển giai đoạn trong quá trình đổi mới xây dựng, phát triển đất nước trong thời kỳ quá độ lên chủ nghĩa xã hội. </w:t>
      </w:r>
      <w:r w:rsidRPr="00717547">
        <w:rPr>
          <w:rFonts w:ascii="Times New Roman" w:eastAsia="Calibri" w:hAnsi="Times New Roman"/>
          <w:sz w:val="28"/>
          <w:szCs w:val="28"/>
          <w:lang w:val="vi-VN" w:eastAsia="en-US"/>
        </w:rPr>
        <w:t>Đại hội XIV không chỉ tổng kết chặng đường 40 năm đổi mới, 5 năm thực hiện Nghị quyết Đại XIII, xác định đường lối, chủ trương, nhiệm vụ xay dựng, phát triển đất nước trong 5 năm tới, mà còn định hình tư duy chiến lược, xác định tầm nhìn và phương hướng phát triển đất nước đến giữa thế kỷ XXI. Báo cáo này được xây dựng nhằm tập trung nêu bật các</w:t>
      </w:r>
      <w:r w:rsidR="00BB622C">
        <w:rPr>
          <w:rFonts w:ascii="Times New Roman" w:eastAsia="Calibri" w:hAnsi="Times New Roman"/>
          <w:sz w:val="28"/>
          <w:szCs w:val="28"/>
          <w:lang w:val="vi-VN" w:eastAsia="en-US"/>
        </w:rPr>
        <w:t xml:space="preserve"> </w:t>
      </w:r>
      <w:r w:rsidR="00BB622C" w:rsidRPr="00BB622C">
        <w:rPr>
          <w:rFonts w:ascii="Times New Roman" w:eastAsia="Calibri" w:hAnsi="Times New Roman"/>
          <w:i/>
          <w:iCs/>
          <w:sz w:val="28"/>
          <w:szCs w:val="28"/>
          <w:lang w:val="vi-VN" w:eastAsia="en-US"/>
        </w:rPr>
        <w:t xml:space="preserve">điểm </w:t>
      </w:r>
      <w:r w:rsidRPr="00BB622C">
        <w:rPr>
          <w:rFonts w:ascii="Times New Roman" w:eastAsia="Calibri" w:hAnsi="Times New Roman"/>
          <w:i/>
          <w:iCs/>
          <w:sz w:val="28"/>
          <w:szCs w:val="28"/>
          <w:lang w:val="vi-VN" w:eastAsia="en-US"/>
        </w:rPr>
        <w:t>mới, quan trọng</w:t>
      </w:r>
      <w:r w:rsidRPr="00717547">
        <w:rPr>
          <w:rFonts w:ascii="Times New Roman" w:eastAsia="Calibri" w:hAnsi="Times New Roman"/>
          <w:sz w:val="28"/>
          <w:szCs w:val="28"/>
          <w:lang w:val="vi-VN" w:eastAsia="en-US"/>
        </w:rPr>
        <w:t xml:space="preserve"> trong Văn kiện trình Đại hội XIV của Đảng, qua đó giúp cho cán bộ, đảng viên và Nhân dân nhận thức rõ và đúng tinh thần Nghị quyết Đại hội, tạo điều kiện thuận lợi trong việc triển khai thực hiện thắng lợi những nhiệm vụ chính trị mà Đại hội đã đề ra với tinh thần đổi mới, khát vọng phát triển và quyết tâm xây dựng đất nước giàu mạnh, phồn vinh, văn minh, hạnh phúc, </w:t>
      </w:r>
      <w:r w:rsidRPr="00717547">
        <w:rPr>
          <w:rFonts w:ascii="Times New Roman" w:eastAsia="Calibri" w:hAnsi="Times New Roman"/>
          <w:bCs/>
          <w:iCs/>
          <w:sz w:val="28"/>
          <w:szCs w:val="28"/>
          <w:lang w:val="vi-VN" w:eastAsia="en-US"/>
        </w:rPr>
        <w:t>vững bước đi lên chủ nghĩa xã hội.</w:t>
      </w:r>
    </w:p>
    <w:p w14:paraId="36EBD23D" w14:textId="21515F83" w:rsidR="00DF0715" w:rsidRPr="00717547" w:rsidRDefault="00DF0715" w:rsidP="00DF0715">
      <w:pPr>
        <w:pStyle w:val="ListParagraph"/>
        <w:numPr>
          <w:ilvl w:val="0"/>
          <w:numId w:val="1"/>
        </w:numPr>
        <w:spacing w:before="120" w:after="120" w:line="288" w:lineRule="auto"/>
        <w:ind w:left="567" w:hanging="142"/>
        <w:jc w:val="both"/>
        <w:rPr>
          <w:rFonts w:ascii="Times New Roman" w:hAnsi="Times New Roman"/>
          <w:b/>
          <w:bCs/>
          <w:sz w:val="28"/>
          <w:szCs w:val="28"/>
          <w:lang w:val="vi-VN"/>
        </w:rPr>
      </w:pPr>
      <w:r w:rsidRPr="00717547">
        <w:rPr>
          <w:rFonts w:ascii="Times New Roman" w:hAnsi="Times New Roman"/>
          <w:b/>
          <w:bCs/>
          <w:sz w:val="28"/>
          <w:szCs w:val="28"/>
          <w:lang w:val="vi-VN"/>
        </w:rPr>
        <w:t xml:space="preserve">NHỮNG </w:t>
      </w:r>
      <w:r w:rsidR="00BB622C">
        <w:rPr>
          <w:rFonts w:ascii="Times New Roman" w:hAnsi="Times New Roman"/>
          <w:b/>
          <w:bCs/>
          <w:sz w:val="28"/>
          <w:szCs w:val="28"/>
          <w:lang w:val="vi-VN"/>
        </w:rPr>
        <w:t>ĐIỂM MỚI, QUAN TRỌNG</w:t>
      </w:r>
      <w:r w:rsidRPr="00717547">
        <w:rPr>
          <w:rFonts w:ascii="Times New Roman" w:hAnsi="Times New Roman"/>
          <w:b/>
          <w:bCs/>
          <w:sz w:val="28"/>
          <w:szCs w:val="28"/>
          <w:lang w:val="vi-VN"/>
        </w:rPr>
        <w:t xml:space="preserve"> VỀ BỐI CẢNH VÀ CÁCH TIẾP CẬN   </w:t>
      </w:r>
    </w:p>
    <w:p w14:paraId="0FED3D36" w14:textId="77777777" w:rsidR="00DF0715" w:rsidRPr="00717547" w:rsidRDefault="00DF0715" w:rsidP="00DF0715">
      <w:pPr>
        <w:pStyle w:val="ListParagraph"/>
        <w:numPr>
          <w:ilvl w:val="1"/>
          <w:numId w:val="1"/>
        </w:numPr>
        <w:tabs>
          <w:tab w:val="left" w:pos="993"/>
        </w:tabs>
        <w:spacing w:before="120" w:after="120" w:line="288" w:lineRule="auto"/>
        <w:ind w:left="0" w:firstLine="425"/>
        <w:jc w:val="both"/>
        <w:rPr>
          <w:rFonts w:ascii="Times New Roman" w:hAnsi="Times New Roman"/>
          <w:b/>
          <w:bCs/>
          <w:sz w:val="28"/>
          <w:szCs w:val="28"/>
          <w:lang w:val="vi-VN"/>
        </w:rPr>
      </w:pPr>
      <w:r w:rsidRPr="00717547">
        <w:rPr>
          <w:rFonts w:ascii="Times New Roman" w:hAnsi="Times New Roman"/>
          <w:b/>
          <w:bCs/>
          <w:sz w:val="28"/>
          <w:szCs w:val="28"/>
          <w:lang w:val="vi-VN"/>
        </w:rPr>
        <w:t xml:space="preserve">Bối cảnh quốc tế và trong nước </w:t>
      </w:r>
    </w:p>
    <w:p w14:paraId="1B520C4C" w14:textId="77777777" w:rsidR="00DF0715" w:rsidRPr="00717547" w:rsidRDefault="00DF0715" w:rsidP="00DF0715">
      <w:pPr>
        <w:spacing w:before="120" w:after="120" w:line="288" w:lineRule="auto"/>
        <w:ind w:firstLine="425"/>
        <w:jc w:val="both"/>
        <w:rPr>
          <w:rFonts w:ascii="Times New Roman" w:hAnsi="Times New Roman"/>
          <w:sz w:val="28"/>
          <w:szCs w:val="28"/>
          <w:lang w:val="vi-VN"/>
        </w:rPr>
      </w:pPr>
      <w:r w:rsidRPr="00717547">
        <w:rPr>
          <w:rFonts w:ascii="Times New Roman" w:hAnsi="Times New Roman"/>
          <w:sz w:val="28"/>
          <w:szCs w:val="28"/>
          <w:lang w:val="vi-VN"/>
        </w:rPr>
        <w:t>Tình hình thế giới và khu vực đang trải qua những biến động sâu sắc, nhanh chóng và khó dự báo, tạo ra cả thời cơ và thách thức đan xen đối với sự nghiệp xây dựng và bảo vệ Tổ quốc. Văn kiện Đại hội XIV của Đảng xác định: “Cục diện thế giới đang chuyển biến nhanh, phức tạp chưa từng có theo hướng đa dạng, đa trung tâm, đa tầng, phân mảnh và phân tuyến mạnh”</w:t>
      </w:r>
      <w:r w:rsidRPr="00717547">
        <w:rPr>
          <w:rStyle w:val="FootnoteReference"/>
          <w:rFonts w:ascii="Times New Roman" w:hAnsi="Times New Roman"/>
          <w:sz w:val="28"/>
          <w:szCs w:val="28"/>
          <w:lang w:val="vi-VN"/>
        </w:rPr>
        <w:footnoteReference w:id="1"/>
      </w:r>
      <w:r w:rsidRPr="00717547">
        <w:rPr>
          <w:rFonts w:ascii="Times New Roman" w:hAnsi="Times New Roman"/>
          <w:sz w:val="28"/>
          <w:szCs w:val="28"/>
          <w:lang w:val="vi-VN"/>
        </w:rPr>
        <w:t>. Trước hết, không gian kinh tế toàn cầu biến động mạnh dưới tác động của cạnh tranh chiến lược, xung đột lợi ích và sự đứt gãy, tái cấu trúc các chuỗi cung ứng. Không gian chính trị quốc tế cũng có những thay đổi nhanh chóng, thậm chí bất ngờ, khi quan hệ giữa các nước lớn vừa hợp tác, vừa đấu tranh, tiềm ẩn nhiều yếu tố bất ổn. Các thể chế toàn cầu, các cơ chế hợp tác đa phương có xu hướng suy yếu, làm giảm hiệu lực điều phối và xử lý các vấn đề chung, trong khi chủ nghĩa dân tộc, bảo hộ và cạnh tranh quyền lực gia tăng.</w:t>
      </w:r>
    </w:p>
    <w:p w14:paraId="35AE849F" w14:textId="77777777" w:rsidR="00DF0715" w:rsidRPr="00717547" w:rsidRDefault="00DF0715" w:rsidP="00DF0715">
      <w:pPr>
        <w:spacing w:before="120" w:after="120" w:line="288" w:lineRule="auto"/>
        <w:ind w:firstLine="425"/>
        <w:jc w:val="both"/>
        <w:rPr>
          <w:rFonts w:ascii="Times New Roman" w:hAnsi="Times New Roman"/>
          <w:sz w:val="28"/>
          <w:szCs w:val="28"/>
          <w:lang w:val="vi-VN"/>
        </w:rPr>
      </w:pPr>
      <w:r w:rsidRPr="00717547">
        <w:rPr>
          <w:rFonts w:ascii="Times New Roman" w:hAnsi="Times New Roman"/>
          <w:sz w:val="28"/>
          <w:szCs w:val="28"/>
          <w:lang w:val="vi-VN"/>
        </w:rPr>
        <w:lastRenderedPageBreak/>
        <w:t>Cùng với đó, cuộc Cách mạng Công nghiệp lần thứ tư đang phát triển mạnh mẽ, làm thay đổi căn bản phương thức sản xuất, quản trị và cả phương thức tiến hành chiến tranh. Các hình thái chiến tranh mới như chiến tranh công nghệ cao, chiến tranh phi tiếp xúc, chiến tranh mạng… ngày càng trở nên phổ biến, mở rộng không gian và phạm vi của hoạt động quốc phòng, an ninh. Bên cạnh đó, các thách thức an ninh phi truyền thống như biến đổi khí hậu, dịch bệnh, an ninh mạng, an ninh năng lượng, an ninh lương thực… ngày càng gia tăng, tác động trực tiếp đến ổn định và phát triển của các quốc gia.</w:t>
      </w:r>
    </w:p>
    <w:p w14:paraId="03228668" w14:textId="77777777" w:rsidR="00DF0715" w:rsidRPr="00717547" w:rsidRDefault="00DF0715" w:rsidP="00DF0715">
      <w:pPr>
        <w:spacing w:before="120" w:after="120" w:line="288" w:lineRule="auto"/>
        <w:ind w:firstLine="425"/>
        <w:jc w:val="both"/>
        <w:rPr>
          <w:rFonts w:ascii="Times New Roman" w:hAnsi="Times New Roman"/>
          <w:sz w:val="28"/>
          <w:szCs w:val="28"/>
          <w:lang w:val="vi-VN"/>
        </w:rPr>
      </w:pPr>
      <w:r w:rsidRPr="00717547">
        <w:rPr>
          <w:rFonts w:ascii="Times New Roman" w:hAnsi="Times New Roman"/>
          <w:sz w:val="28"/>
          <w:szCs w:val="28"/>
          <w:lang w:val="vi-VN"/>
        </w:rPr>
        <w:t>Ở trong nước, sau gần 40 năm đổi mới, đất nước ta đã đạt được những thành tựu to lớn, toàn diện, thế và lực, uy tín quốc tế không ngừng được nâng cao, tạo tiền đề quan trọng để củng cố quốc phòng, bảo vệ Tổ quốc. Tuy nhiên, cùng với quá trình hội nhập quốc tế sâu rộng, những yếu tố bất ổn và thách thức cũng gia tăng; các nguy cơ về “diễn biến hòa bình”, “tự diễn biến”, “tự chuyển hóa” vẫn tiềm ẩn; các vấn đề xã hội mới nảy sinh trong quá trình phát triển, đặc biệt trong không gian số và kinh tế số, đặt ra những yêu cầu phức tạp hơn đối với nhiệm vụ quốc phòng.</w:t>
      </w:r>
    </w:p>
    <w:p w14:paraId="5E8AF190" w14:textId="77777777" w:rsidR="00DF0715" w:rsidRPr="00717547" w:rsidRDefault="00DF0715" w:rsidP="00DF0715">
      <w:pPr>
        <w:spacing w:before="120" w:after="120" w:line="288" w:lineRule="auto"/>
        <w:ind w:firstLine="426"/>
        <w:jc w:val="both"/>
        <w:rPr>
          <w:rFonts w:ascii="Times New Roman" w:hAnsi="Times New Roman"/>
          <w:b/>
          <w:bCs/>
          <w:sz w:val="28"/>
          <w:szCs w:val="28"/>
          <w:lang w:val="vi-VN"/>
        </w:rPr>
      </w:pPr>
      <w:r w:rsidRPr="00717547">
        <w:rPr>
          <w:rFonts w:ascii="Times New Roman" w:hAnsi="Times New Roman"/>
          <w:b/>
          <w:bCs/>
          <w:sz w:val="28"/>
          <w:szCs w:val="28"/>
          <w:lang w:val="vi-VN"/>
        </w:rPr>
        <w:t>1.2. Đại hội XIV – bước chuyển giai đoạn phát triển của đất nước</w:t>
      </w:r>
    </w:p>
    <w:p w14:paraId="1361FA7C"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t>Đại hội XIV của Đảng diễn ra trong một thời điểm đặc biệt có ý nghĩa lịch sử: đất nước đã trải qua 40 năm thực hiện đường lối đổi mới, 50 năm thống nhất và quá độ lên chủ nghĩa xã hội. Thực tiễn đó cho thấy một sự vận động lớn của dân tộc từ thoát khỏi khủng hoảng, ổn định và phát triển, từng bước tích lũy tiềm lực và nâng cao vị thế quốc gia.</w:t>
      </w:r>
    </w:p>
    <w:p w14:paraId="30D31102"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t>Những thành tựu đạt được là rất quan trọng và có ý nghĩa lịch sử: Nền kinh tế duy trì tốc độ tăng trưởng khá cao trong thời gian dài, quy mô kinh tế thuộc nhóm 32 nước hàng đầu thế giới; đời sống vật chất và tinh thần của nhân dân được cải thiện rõ rệt; ổn định chính trị – xã hội được giữ vững; quốc phòng, an ninh được tăng cường; đối ngoại và hội nhập quốc tế ngày càng sâu rộng, vị thế quốc gia được nâng cao.</w:t>
      </w:r>
    </w:p>
    <w:p w14:paraId="2C4048C7"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t>Tuy nhiên, chính trong quá trình phát triển đó cũng bộc lộ những hạn chế mang tính cơ cấu và mô hình: Thể chế phát triển chưa đồng bộ, còn nhiều điểm nghẽn; mô hình tăng trưởng vẫn dựa nhiều vào vốn, tài nguyên và lao động giá rẻ; năng suất lao động và sức cạnh tranh còn thấp; khoa học, công nghệ, đổi mới sáng tạo chưa thực sự trở thành động lực chủ yếu; phát triển chưa thật sự bền vững trong bối cảnh những biến động nhanh, phức tạp của tình hình thế giới.</w:t>
      </w:r>
    </w:p>
    <w:p w14:paraId="3934C5F9"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t xml:space="preserve">Từ thực tiễn đó, Đại hội XIV không chỉ là sự tiếp nối mà là một bước chuyển về chất trong giai đoạn phát triển của đất nước, mở ra yêu cầu phải đổi mới mạnh mẽ </w:t>
      </w:r>
      <w:r w:rsidRPr="00717547">
        <w:rPr>
          <w:rFonts w:ascii="Times New Roman" w:hAnsi="Times New Roman"/>
          <w:sz w:val="28"/>
          <w:szCs w:val="28"/>
          <w:lang w:val="vi-VN"/>
        </w:rPr>
        <w:lastRenderedPageBreak/>
        <w:t>tư duy phát triển, mô hình tăng trưởng và phương thức quản trị quốc gia, hướng tới một giai đoạn phát triển cao hơn, bền vững hơn và chủ động hơn trong hội nhập quốc tế.</w:t>
      </w:r>
    </w:p>
    <w:p w14:paraId="389BA677" w14:textId="77777777" w:rsidR="00DF0715" w:rsidRPr="00717547" w:rsidRDefault="00DF0715" w:rsidP="00DF0715">
      <w:pPr>
        <w:spacing w:before="120" w:after="120" w:line="288" w:lineRule="auto"/>
        <w:ind w:firstLine="426"/>
        <w:jc w:val="both"/>
        <w:rPr>
          <w:rFonts w:ascii="Times New Roman" w:hAnsi="Times New Roman"/>
          <w:b/>
          <w:bCs/>
          <w:sz w:val="28"/>
          <w:szCs w:val="28"/>
          <w:lang w:val="vi-VN"/>
        </w:rPr>
      </w:pPr>
      <w:r w:rsidRPr="00717547">
        <w:rPr>
          <w:rFonts w:ascii="Times New Roman" w:hAnsi="Times New Roman"/>
          <w:b/>
          <w:bCs/>
          <w:sz w:val="28"/>
          <w:szCs w:val="28"/>
          <w:lang w:val="vi-VN"/>
        </w:rPr>
        <w:t>1.3. Đổi mới trong xây dựng văn kiện – biểu hiện của tư duy hệ thống và tinh thần hành động</w:t>
      </w:r>
    </w:p>
    <w:p w14:paraId="464E083C"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t>Một trong những điểm mới nổi bật của Đại hội XIV là sự đổi mới trong cách thức xây dựng và tổ chức thực hiện văn kiện.</w:t>
      </w:r>
    </w:p>
    <w:p w14:paraId="3A9EB9F1"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t xml:space="preserve">Trước hết, việc tích hợp các báo cáo lớn – Báo cáo chính trị, Báo cáo kinh tế – xã hội và Báo cáo xây dựng Đảng – trong một văn kiện thống nhất thể hiện rõ tư duy hệ thống, tư duy biện chứng trong hoạch định đường lối. Cách làm này không chỉ giúp văn kiện ngắn gọn, dễ tiếp cận hơn, mà quan trọng hơn là phản ánh sự gắn kết hữu cơ giữa các lĩnh vực: kinh tế, chính trị, văn hóa, xã hội, quốc phòng, an ninh, đối ngoại và xây dựng Đảng. Đây chính là biểu hiện của </w:t>
      </w:r>
      <w:r w:rsidRPr="00717547">
        <w:rPr>
          <w:rFonts w:ascii="Times New Roman" w:hAnsi="Times New Roman"/>
          <w:i/>
          <w:sz w:val="28"/>
          <w:szCs w:val="28"/>
          <w:lang w:val="vi-VN"/>
        </w:rPr>
        <w:t>phương pháp tư duy phát triển toàn diện, đồng bộ</w:t>
      </w:r>
      <w:r w:rsidRPr="00717547">
        <w:rPr>
          <w:rFonts w:ascii="Times New Roman" w:hAnsi="Times New Roman"/>
          <w:sz w:val="28"/>
          <w:szCs w:val="28"/>
          <w:lang w:val="vi-VN"/>
        </w:rPr>
        <w:t>, khắc phục tình trạng phân tán, cục bộ trong nhận thức và tổ chức thực hiện.</w:t>
      </w:r>
    </w:p>
    <w:p w14:paraId="76502BB6"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t xml:space="preserve">Quan trọng hơn, Đại hội XIV thể hiện rõ </w:t>
      </w:r>
      <w:r w:rsidRPr="00717547">
        <w:rPr>
          <w:rFonts w:ascii="Times New Roman" w:hAnsi="Times New Roman"/>
          <w:i/>
          <w:sz w:val="28"/>
          <w:szCs w:val="28"/>
          <w:lang w:val="vi-VN"/>
        </w:rPr>
        <w:t>một bước chuyển rất quyết liệt từ</w:t>
      </w:r>
      <w:r w:rsidRPr="00717547">
        <w:rPr>
          <w:rFonts w:ascii="Times New Roman" w:hAnsi="Times New Roman"/>
          <w:sz w:val="28"/>
          <w:szCs w:val="28"/>
          <w:lang w:val="vi-VN"/>
        </w:rPr>
        <w:t xml:space="preserve"> “</w:t>
      </w:r>
      <w:r w:rsidRPr="00717547">
        <w:rPr>
          <w:rFonts w:ascii="Times New Roman" w:hAnsi="Times New Roman"/>
          <w:i/>
          <w:sz w:val="28"/>
          <w:szCs w:val="28"/>
          <w:lang w:val="vi-VN"/>
        </w:rPr>
        <w:t>định hướng</w:t>
      </w:r>
      <w:r w:rsidRPr="00717547">
        <w:rPr>
          <w:rFonts w:ascii="Times New Roman" w:hAnsi="Times New Roman"/>
          <w:sz w:val="28"/>
          <w:szCs w:val="28"/>
          <w:lang w:val="vi-VN"/>
        </w:rPr>
        <w:t>” sang “</w:t>
      </w:r>
      <w:r w:rsidRPr="00717547">
        <w:rPr>
          <w:rFonts w:ascii="Times New Roman" w:hAnsi="Times New Roman"/>
          <w:i/>
          <w:sz w:val="28"/>
          <w:szCs w:val="28"/>
          <w:lang w:val="vi-VN"/>
        </w:rPr>
        <w:t>hành động</w:t>
      </w:r>
      <w:r w:rsidRPr="00717547">
        <w:rPr>
          <w:rFonts w:ascii="Times New Roman" w:hAnsi="Times New Roman"/>
          <w:sz w:val="28"/>
          <w:szCs w:val="28"/>
          <w:lang w:val="vi-VN"/>
        </w:rPr>
        <w:t>”. Các nghị quyết chuyên đề lớn của Bộ Chính trị về khoa học – công nghệ, kinh tế tư nhân, giáo dục – đào tạo, năng lượng, pháp luật… được ban hành trước và đồng thời với Đại hội. Đồng thời, cùng với việc xây dựng và thông qua Chương trình hành động của Ban Chấp hành Trung ương ngay tại Đại hội. Điều đó cho thấy đường lối của Đảng không chỉ dừng ở xác định phương hướng, mà đã được cụ thể hóa thành các quyết sách, chương trình, lộ trình và trách nhiệm thực hiện rất rõ ràng.</w:t>
      </w:r>
    </w:p>
    <w:p w14:paraId="7CA9EB29"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t xml:space="preserve">Đây là một đổi mới có ý nghĩa phương pháp luận sâu sắc, góp phần </w:t>
      </w:r>
      <w:r w:rsidRPr="00717547">
        <w:rPr>
          <w:rFonts w:ascii="Times New Roman" w:hAnsi="Times New Roman"/>
          <w:i/>
          <w:sz w:val="28"/>
          <w:szCs w:val="28"/>
          <w:lang w:val="vi-VN"/>
        </w:rPr>
        <w:t>khắc phục tình trạng chậm trễ trong thể chế hóa và tổ chức thực hiện nghị quyết</w:t>
      </w:r>
      <w:r w:rsidRPr="00717547">
        <w:rPr>
          <w:rFonts w:ascii="Times New Roman" w:hAnsi="Times New Roman"/>
          <w:sz w:val="28"/>
          <w:szCs w:val="28"/>
          <w:lang w:val="vi-VN"/>
        </w:rPr>
        <w:t>, đồng thời thể hiện tinh thần hành động quyết liệt, chủ động và hiệu quả của Đảng trong điều kiện phát triển mới.</w:t>
      </w:r>
    </w:p>
    <w:p w14:paraId="1DAF8273" w14:textId="77777777" w:rsidR="00DF0715" w:rsidRPr="00717547" w:rsidRDefault="00DF0715" w:rsidP="00DF0715">
      <w:pPr>
        <w:spacing w:before="120" w:after="120" w:line="288" w:lineRule="auto"/>
        <w:ind w:firstLine="426"/>
        <w:jc w:val="both"/>
        <w:rPr>
          <w:rFonts w:ascii="Times New Roman" w:hAnsi="Times New Roman"/>
          <w:b/>
          <w:bCs/>
          <w:sz w:val="28"/>
          <w:szCs w:val="28"/>
          <w:lang w:val="vi-VN"/>
        </w:rPr>
      </w:pPr>
      <w:r w:rsidRPr="00717547">
        <w:rPr>
          <w:rFonts w:ascii="Times New Roman" w:hAnsi="Times New Roman"/>
          <w:b/>
          <w:bCs/>
          <w:sz w:val="28"/>
          <w:szCs w:val="28"/>
          <w:lang w:val="vi-VN"/>
        </w:rPr>
        <w:t>1.4. Tư duy đổi mới và tầm nhìn chiến lược – nội dung cốt lõi của cách tiếp cận mới</w:t>
      </w:r>
    </w:p>
    <w:p w14:paraId="712C47AC"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t>Điểm cốt lõi nhất trong cách tiếp cận của Đại hội XIV là sự phát triển về tư duy chiến lược.</w:t>
      </w:r>
    </w:p>
    <w:p w14:paraId="4AC67FC7"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i/>
          <w:iCs/>
          <w:sz w:val="28"/>
          <w:szCs w:val="28"/>
          <w:lang w:val="vi-VN"/>
        </w:rPr>
        <w:t>Trước hết</w:t>
      </w:r>
      <w:r w:rsidRPr="00717547">
        <w:rPr>
          <w:rFonts w:ascii="Times New Roman" w:hAnsi="Times New Roman"/>
          <w:sz w:val="28"/>
          <w:szCs w:val="28"/>
          <w:lang w:val="vi-VN"/>
        </w:rPr>
        <w:t xml:space="preserve">, đó là sự chuyển đổi trong tư duy phát triển: </w:t>
      </w:r>
      <w:r w:rsidRPr="00717547">
        <w:rPr>
          <w:rFonts w:ascii="Times New Roman" w:hAnsi="Times New Roman"/>
          <w:i/>
          <w:sz w:val="28"/>
          <w:szCs w:val="28"/>
          <w:lang w:val="vi-VN"/>
        </w:rPr>
        <w:t>Từ tư duy quản lý sang tư duy kiến tạo phát triển</w:t>
      </w:r>
      <w:r w:rsidRPr="00717547">
        <w:rPr>
          <w:rFonts w:ascii="Times New Roman" w:hAnsi="Times New Roman"/>
          <w:sz w:val="28"/>
          <w:szCs w:val="28"/>
          <w:lang w:val="vi-VN"/>
        </w:rPr>
        <w:t xml:space="preserve">; từ tăng trưởng đơn thuần sang phát triển nhanh, bền vững và bao trùm; từ dựa vào các yếu tố truyền thống sang dựa vào tri thức, khoa học – công nghệ, đổi mới sáng tạo và chuyển đổi số. Đây là sự thay đổi có tính nền tảng, </w:t>
      </w:r>
      <w:r w:rsidRPr="00717547">
        <w:rPr>
          <w:rFonts w:ascii="Times New Roman" w:hAnsi="Times New Roman"/>
          <w:sz w:val="28"/>
          <w:szCs w:val="28"/>
          <w:lang w:val="vi-VN"/>
        </w:rPr>
        <w:lastRenderedPageBreak/>
        <w:t>phản ánh bước trưởng thành về nhận thức lý luận và năng lực hoạch định chiến lược của Đảng.</w:t>
      </w:r>
    </w:p>
    <w:p w14:paraId="3C20DD85" w14:textId="12249C6E"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i/>
          <w:iCs/>
          <w:sz w:val="28"/>
          <w:szCs w:val="28"/>
          <w:lang w:val="vi-VN"/>
        </w:rPr>
        <w:t>Thứ hai</w:t>
      </w:r>
      <w:r w:rsidRPr="00717547">
        <w:rPr>
          <w:rFonts w:ascii="Times New Roman" w:hAnsi="Times New Roman"/>
          <w:sz w:val="28"/>
          <w:szCs w:val="28"/>
          <w:lang w:val="vi-VN"/>
        </w:rPr>
        <w:t xml:space="preserve">, đó là sự </w:t>
      </w:r>
      <w:r w:rsidRPr="00717547">
        <w:rPr>
          <w:rFonts w:ascii="Times New Roman" w:hAnsi="Times New Roman"/>
          <w:i/>
          <w:sz w:val="28"/>
          <w:szCs w:val="28"/>
          <w:lang w:val="vi-VN"/>
        </w:rPr>
        <w:t>chuyển đổi trong tư duy hội nhập và tự chủ</w:t>
      </w:r>
      <w:r w:rsidR="006B08FB" w:rsidRPr="006B08FB">
        <w:rPr>
          <w:rFonts w:ascii="Times New Roman" w:hAnsi="Times New Roman"/>
          <w:i/>
          <w:sz w:val="28"/>
          <w:szCs w:val="28"/>
          <w:lang w:val="vi-VN"/>
        </w:rPr>
        <w:t xml:space="preserve">, </w:t>
      </w:r>
      <w:r w:rsidR="006B08FB">
        <w:rPr>
          <w:rFonts w:ascii="Times New Roman" w:hAnsi="Times New Roman"/>
          <w:i/>
          <w:sz w:val="28"/>
          <w:szCs w:val="28"/>
          <w:lang w:val="vi-VN"/>
        </w:rPr>
        <w:t>tự cường</w:t>
      </w:r>
      <w:r w:rsidRPr="00717547">
        <w:rPr>
          <w:rFonts w:ascii="Times New Roman" w:hAnsi="Times New Roman"/>
          <w:sz w:val="28"/>
          <w:szCs w:val="28"/>
          <w:lang w:val="vi-VN"/>
        </w:rPr>
        <w:t>: Từ hội nhập chủ yếu để thích ứng sang hội nhập chủ động, tích cực tham gia và từng bước định hình các luật chơi; đồng thời nhấn mạnh yêu cầu nâng cao tự chủ chiến lược, phát huy sức mạnh nội sinh của nền kinh tế. Điều này thể hiện bản lĩnh và sự tự tin của Việt Nam trong bối cảnh cạnh tranh chiến lược ngày càng gay gắt và phức tạp.</w:t>
      </w:r>
    </w:p>
    <w:p w14:paraId="53DF0431"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i/>
          <w:iCs/>
          <w:sz w:val="28"/>
          <w:szCs w:val="28"/>
          <w:lang w:val="vi-VN"/>
        </w:rPr>
        <w:t>Thứ ba</w:t>
      </w:r>
      <w:r w:rsidRPr="00717547">
        <w:rPr>
          <w:rFonts w:ascii="Times New Roman" w:hAnsi="Times New Roman"/>
          <w:sz w:val="28"/>
          <w:szCs w:val="28"/>
          <w:lang w:val="vi-VN"/>
        </w:rPr>
        <w:t>, tầm nhìn phát triển được xác lập rõ ràng và có tính định hướng dài hạn: đến năm 2030 trở thành nước đang phát triển có công nghiệp hiện đại, thu nhập trung bình cao; đến năm 2045 trở thành nước phát triển, thu nhập cao. Tầm nhìn này không chỉ là mục tiêu kinh tế, mà là khát vọng phát triển toàn diện đất nước “hòa bình, độc lập, dân chủ, giàu mạnh, phồn vinh, văn minh, hạnh phúc”, gắn với con đường đi lên chủ nghĩa xã hội.</w:t>
      </w:r>
    </w:p>
    <w:p w14:paraId="2DB0B394" w14:textId="77777777" w:rsidR="00DF0715" w:rsidRPr="00717547" w:rsidRDefault="00DF0715" w:rsidP="00DF0715">
      <w:pPr>
        <w:spacing w:before="120" w:after="120" w:line="288" w:lineRule="auto"/>
        <w:ind w:firstLine="425"/>
        <w:jc w:val="both"/>
        <w:rPr>
          <w:rFonts w:ascii="Times New Roman" w:hAnsi="Times New Roman"/>
          <w:sz w:val="28"/>
          <w:szCs w:val="28"/>
          <w:lang w:val="vi-VN"/>
        </w:rPr>
      </w:pPr>
      <w:r w:rsidRPr="00717547">
        <w:rPr>
          <w:rFonts w:ascii="Times New Roman" w:hAnsi="Times New Roman"/>
          <w:i/>
          <w:iCs/>
          <w:sz w:val="28"/>
          <w:szCs w:val="28"/>
          <w:lang w:val="vi-VN"/>
        </w:rPr>
        <w:t>Như vậy</w:t>
      </w:r>
      <w:r w:rsidRPr="00717547">
        <w:rPr>
          <w:rFonts w:ascii="Times New Roman" w:hAnsi="Times New Roman"/>
          <w:sz w:val="28"/>
          <w:szCs w:val="28"/>
          <w:lang w:val="vi-VN"/>
        </w:rPr>
        <w:t>, có thể khẳng định rằng: Đại hội XIV đã xác lập một cách tiếp cận phát triển mới, trong đó tư duy phát triển đóng vai trò dẫn dắt, phương thức tổ chức thực hiện tạo đột phá, và tầm nhìn chiến lược định hình hướng đi dài hạn của đất nước. Đây chính là cơ sở để hình thành hệ thống quan điểm phát triển mới, những bước phát triển về lý luận và các định hướng lớn trong các lĩnh vực, sẽ được trình bày trong các phần tiếp theo.</w:t>
      </w:r>
    </w:p>
    <w:p w14:paraId="6EE5FE31" w14:textId="44983703" w:rsidR="00DF0715" w:rsidRPr="00717547" w:rsidRDefault="00DF0715" w:rsidP="00DF0715">
      <w:pPr>
        <w:spacing w:before="120" w:after="120" w:line="288" w:lineRule="auto"/>
        <w:ind w:firstLine="425"/>
        <w:jc w:val="center"/>
        <w:rPr>
          <w:rFonts w:ascii="Times New Roman" w:hAnsi="Times New Roman"/>
          <w:b/>
          <w:bCs/>
          <w:sz w:val="28"/>
          <w:szCs w:val="28"/>
          <w:lang w:val="vi-VN"/>
        </w:rPr>
      </w:pPr>
      <w:r w:rsidRPr="00717547">
        <w:rPr>
          <w:rFonts w:ascii="Times New Roman" w:hAnsi="Times New Roman"/>
          <w:b/>
          <w:bCs/>
          <w:sz w:val="28"/>
          <w:szCs w:val="28"/>
          <w:lang w:val="vi-VN"/>
        </w:rPr>
        <w:t xml:space="preserve">II. NHỮNG </w:t>
      </w:r>
      <w:r w:rsidR="00BB622C">
        <w:rPr>
          <w:rFonts w:ascii="Times New Roman" w:hAnsi="Times New Roman"/>
          <w:b/>
          <w:bCs/>
          <w:sz w:val="28"/>
          <w:szCs w:val="28"/>
          <w:lang w:val="vi-VN"/>
        </w:rPr>
        <w:t xml:space="preserve">ĐIỂM </w:t>
      </w:r>
      <w:r w:rsidRPr="00717547">
        <w:rPr>
          <w:rFonts w:ascii="Times New Roman" w:hAnsi="Times New Roman"/>
          <w:b/>
          <w:bCs/>
          <w:sz w:val="28"/>
          <w:szCs w:val="28"/>
          <w:lang w:val="vi-VN"/>
        </w:rPr>
        <w:t>MỚI VỀ QUAN ĐIỂM, ĐỊNH HƯỚNG PHÁT TRIỂN</w:t>
      </w:r>
      <w:r w:rsidR="00414A8E">
        <w:rPr>
          <w:rFonts w:ascii="Times New Roman" w:hAnsi="Times New Roman"/>
          <w:b/>
          <w:bCs/>
          <w:sz w:val="28"/>
          <w:szCs w:val="28"/>
          <w:lang w:val="vi-VN"/>
        </w:rPr>
        <w:t xml:space="preserve"> CHUNG</w:t>
      </w:r>
      <w:r w:rsidRPr="00717547">
        <w:rPr>
          <w:rFonts w:ascii="Times New Roman" w:hAnsi="Times New Roman"/>
          <w:b/>
          <w:bCs/>
          <w:sz w:val="28"/>
          <w:szCs w:val="28"/>
          <w:lang w:val="vi-VN"/>
        </w:rPr>
        <w:t xml:space="preserve"> CỦA ĐẤT NƯỚC</w:t>
      </w:r>
    </w:p>
    <w:p w14:paraId="08559E4E" w14:textId="77777777" w:rsidR="00DF0715" w:rsidRPr="00717547" w:rsidRDefault="00DF0715" w:rsidP="00DF0715">
      <w:pPr>
        <w:widowControl/>
        <w:spacing w:before="120" w:after="120" w:line="288" w:lineRule="auto"/>
        <w:ind w:firstLine="567"/>
        <w:jc w:val="both"/>
        <w:rPr>
          <w:rFonts w:ascii="Times New Roman" w:eastAsia="Calibri" w:hAnsi="Times New Roman"/>
          <w:b/>
          <w:sz w:val="28"/>
          <w:szCs w:val="28"/>
          <w:lang w:val="vi-VN" w:eastAsia="en-US"/>
        </w:rPr>
      </w:pPr>
      <w:r w:rsidRPr="00717547">
        <w:rPr>
          <w:rFonts w:ascii="Times New Roman" w:eastAsia="Calibri" w:hAnsi="Times New Roman"/>
          <w:b/>
          <w:sz w:val="28"/>
          <w:szCs w:val="28"/>
          <w:lang w:val="vi-VN" w:eastAsia="en-US"/>
        </w:rPr>
        <w:t xml:space="preserve">2.1. Về chủ đề Đại hội </w:t>
      </w:r>
    </w:p>
    <w:p w14:paraId="57A6DD97" w14:textId="77777777" w:rsidR="00DF0715" w:rsidRPr="00717547" w:rsidRDefault="00DF0715" w:rsidP="00DF0715">
      <w:pPr>
        <w:widowControl/>
        <w:spacing w:before="120" w:after="120" w:line="288" w:lineRule="auto"/>
        <w:ind w:firstLine="567"/>
        <w:jc w:val="both"/>
        <w:rPr>
          <w:rFonts w:ascii="Times New Roman" w:eastAsia="Calibri" w:hAnsi="Times New Roman"/>
          <w:bCs/>
          <w:i/>
          <w:sz w:val="28"/>
          <w:szCs w:val="28"/>
          <w:lang w:val="vi-VN" w:eastAsia="en-US"/>
        </w:rPr>
      </w:pPr>
      <w:r w:rsidRPr="00717547">
        <w:rPr>
          <w:rFonts w:ascii="Times New Roman" w:eastAsia="Calibri" w:hAnsi="Times New Roman"/>
          <w:sz w:val="28"/>
          <w:szCs w:val="28"/>
          <w:lang w:val="vi-VN" w:eastAsia="en-US"/>
        </w:rPr>
        <w:t xml:space="preserve">Chủ đề của Đại hội lần thứ XIV của Đảng là: </w:t>
      </w:r>
      <w:r w:rsidRPr="00717547">
        <w:rPr>
          <w:rFonts w:ascii="Times New Roman" w:eastAsia="Calibri" w:hAnsi="Times New Roman"/>
          <w:bCs/>
          <w:i/>
          <w:sz w:val="28"/>
          <w:szCs w:val="28"/>
          <w:lang w:val="vi-VN" w:eastAsia="en-US"/>
        </w:rPr>
        <w:t>Dưới lá cờ vẻ vang của Đảng, chung sức, đồng lòng thực hiện thắng lợi các mục tiêu phát triển đất nước đến năm 2030; tự chủ chiến lược, tự cường, tự tin, tiến mạnh trong kỷ nguyên vươn mình của dân tộc, vì hoà bình, độc lập, dân chủ, giàu mạnh, phồn vinh, văn minh, hạnh phúc, vững bước đi lên chủ nghĩa xã hội.</w:t>
      </w:r>
    </w:p>
    <w:p w14:paraId="378FE018" w14:textId="77777777" w:rsidR="00DF0715" w:rsidRPr="00717547" w:rsidRDefault="00DF0715" w:rsidP="00DF0715">
      <w:pPr>
        <w:widowControl/>
        <w:spacing w:before="120" w:after="120" w:line="288" w:lineRule="auto"/>
        <w:ind w:firstLine="567"/>
        <w:jc w:val="both"/>
        <w:rPr>
          <w:rFonts w:ascii="Times New Roman" w:eastAsia="Calibri" w:hAnsi="Times New Roman"/>
          <w:sz w:val="28"/>
          <w:szCs w:val="28"/>
          <w:lang w:val="vi-VN" w:eastAsia="en-US"/>
        </w:rPr>
      </w:pPr>
      <w:r w:rsidRPr="00717547">
        <w:rPr>
          <w:rFonts w:ascii="Times New Roman" w:eastAsia="Calibri" w:hAnsi="Times New Roman"/>
          <w:sz w:val="28"/>
          <w:szCs w:val="28"/>
          <w:lang w:val="vi-VN" w:eastAsia="en-US"/>
        </w:rPr>
        <w:t xml:space="preserve">Việc xác định chủ đề Đại hội nêu trên nhằm thống nhất tư tưởng và hành động, củng cố niềm tin, khẳng định bản lĩnh, tiếp tục khơi dậy khát vọng xây dựng và phát triển đất nước hùng cường, thịnh vượng, sánh vai với các cường quốc năm châu trong kỷ nguyên mới. Việc xác định chủ đề Đại hội dựa trên một số cơ sở, yêu cầu chủ yếu như sau: </w:t>
      </w:r>
    </w:p>
    <w:p w14:paraId="2594C453" w14:textId="77777777" w:rsidR="00DF0715" w:rsidRPr="00717547" w:rsidRDefault="00DF0715" w:rsidP="00DF0715">
      <w:pPr>
        <w:widowControl/>
        <w:spacing w:before="120" w:after="120" w:line="288" w:lineRule="auto"/>
        <w:ind w:firstLine="567"/>
        <w:jc w:val="both"/>
        <w:rPr>
          <w:rFonts w:ascii="Times New Roman" w:eastAsia="Calibri" w:hAnsi="Times New Roman"/>
          <w:sz w:val="28"/>
          <w:szCs w:val="28"/>
          <w:lang w:val="vi-VN" w:eastAsia="en-US"/>
        </w:rPr>
      </w:pPr>
      <w:r w:rsidRPr="00717547">
        <w:rPr>
          <w:rFonts w:ascii="Times New Roman" w:eastAsia="Calibri" w:hAnsi="Times New Roman"/>
          <w:i/>
          <w:sz w:val="28"/>
          <w:szCs w:val="28"/>
          <w:lang w:val="vi-VN" w:eastAsia="en-US"/>
        </w:rPr>
        <w:t>Thứ nhất,</w:t>
      </w:r>
      <w:r w:rsidRPr="00717547">
        <w:rPr>
          <w:rFonts w:ascii="Times New Roman" w:eastAsia="Calibri" w:hAnsi="Times New Roman"/>
          <w:sz w:val="28"/>
          <w:szCs w:val="28"/>
          <w:lang w:val="vi-VN" w:eastAsia="en-US"/>
        </w:rPr>
        <w:t xml:space="preserve"> thể hiện được vị trí, vai trò Đại hội XIV của Đảng có ý nghĩa bước ngoặt, là dấu mốc đặc biệt quan trọng trên con đường phát triển của đất nước. Đại hội diễn ra vào thời điểm toàn Đảng, toàn dân, toàn quân ta đang nỗ lực thực hiện </w:t>
      </w:r>
      <w:r w:rsidRPr="00717547">
        <w:rPr>
          <w:rFonts w:ascii="Times New Roman" w:eastAsia="Calibri" w:hAnsi="Times New Roman"/>
          <w:sz w:val="28"/>
          <w:szCs w:val="28"/>
          <w:lang w:val="vi-VN" w:eastAsia="en-US"/>
        </w:rPr>
        <w:lastRenderedPageBreak/>
        <w:t xml:space="preserve">thắng lợi các mục tiêu, chủ trương, đường lối, nhiệm vụ được xác định trong Nghị quyết Đại hội XIII của Đảng; gắn với tổng kết 40 năm công </w:t>
      </w:r>
      <w:r w:rsidRPr="00717547">
        <w:rPr>
          <w:rFonts w:ascii="Times New Roman" w:eastAsia="Calibri" w:hAnsi="Times New Roman"/>
          <w:spacing w:val="4"/>
          <w:sz w:val="28"/>
          <w:szCs w:val="28"/>
          <w:lang w:val="vi-VN" w:eastAsia="en-US"/>
        </w:rPr>
        <w:t>cuộc đổi mới. Đại hội có nhiệm vụ kiểm điểm việc thực hiện Nghị quyết Đại hội</w:t>
      </w:r>
      <w:r w:rsidRPr="00717547">
        <w:rPr>
          <w:rFonts w:ascii="Times New Roman" w:eastAsia="Calibri" w:hAnsi="Times New Roman"/>
          <w:sz w:val="28"/>
          <w:szCs w:val="28"/>
          <w:lang w:val="vi-VN" w:eastAsia="en-US"/>
        </w:rPr>
        <w:t xml:space="preserve"> XIII, đánh giá tổng quát tiến trình đổi mới, quyết định mục tiêu, phương hướng, nhiệm vụ 5 năm, 10 năm tới và tầm nhìn đến năm 2045. Trong bối cảnh tình hình thế giới, khu vực diễn biến rất nhanh, phức tạp, khó dự báo; đất nước đứng trước nhiều thuận lợi, thời cơ đan xen với những khó khăn, thách thức, nhiều vấn đề mới đặt </w:t>
      </w:r>
      <w:r w:rsidRPr="00717547">
        <w:rPr>
          <w:rFonts w:ascii="Times New Roman" w:eastAsia="Calibri" w:hAnsi="Times New Roman"/>
          <w:spacing w:val="4"/>
          <w:sz w:val="28"/>
          <w:szCs w:val="28"/>
          <w:lang w:val="vi-VN" w:eastAsia="en-US"/>
        </w:rPr>
        <w:t>ra cần phải giải quyết; cán bộ, đảng viên và Nhân dân đặt kỳ vọng vào Đại hội XIV</w:t>
      </w:r>
      <w:r w:rsidRPr="00717547">
        <w:rPr>
          <w:rFonts w:ascii="Times New Roman" w:eastAsia="Calibri" w:hAnsi="Times New Roman"/>
          <w:sz w:val="28"/>
          <w:szCs w:val="28"/>
          <w:lang w:val="vi-VN" w:eastAsia="en-US"/>
        </w:rPr>
        <w:t xml:space="preserve"> với những quyết sách đúng đắn, mạnh mẽ của Đảng để đưa đất nước bước vào kỷ nguyên phát triển mới.</w:t>
      </w:r>
    </w:p>
    <w:p w14:paraId="573C6231" w14:textId="77777777" w:rsidR="00DF0715" w:rsidRPr="00717547" w:rsidRDefault="00DF0715" w:rsidP="00DF0715">
      <w:pPr>
        <w:widowControl/>
        <w:spacing w:before="120" w:after="120" w:line="288" w:lineRule="auto"/>
        <w:ind w:firstLine="567"/>
        <w:jc w:val="both"/>
        <w:rPr>
          <w:rFonts w:ascii="Times New Roman" w:eastAsia="Calibri" w:hAnsi="Times New Roman"/>
          <w:sz w:val="28"/>
          <w:szCs w:val="28"/>
          <w:lang w:val="vi-VN" w:eastAsia="en-US"/>
        </w:rPr>
      </w:pPr>
      <w:r w:rsidRPr="00717547">
        <w:rPr>
          <w:rFonts w:ascii="Times New Roman" w:eastAsia="Calibri" w:hAnsi="Times New Roman"/>
          <w:i/>
          <w:sz w:val="28"/>
          <w:szCs w:val="28"/>
          <w:lang w:val="vi-VN" w:eastAsia="en-US"/>
        </w:rPr>
        <w:t>Thứ hai</w:t>
      </w:r>
      <w:r w:rsidRPr="00717547">
        <w:rPr>
          <w:rFonts w:ascii="Times New Roman" w:eastAsia="Calibri" w:hAnsi="Times New Roman"/>
          <w:sz w:val="28"/>
          <w:szCs w:val="28"/>
          <w:lang w:val="vi-VN" w:eastAsia="en-US"/>
        </w:rPr>
        <w:t>, chủ đề Đại hội phải là thông điệp thể hiện sự hiệu triệu, cổ vũ, động viên, định hướng toàn Đảng, toàn dân, toàn quân ta tiếp tục đẩy mạnh toàn diện, đồng bộ, sâu rộng công cuộc đổi mới, quyết tâm vượt qua khó khăn, thách thức, tự chủ chiến lược, tự cường, tự tin, tiến mạnh trong kỷ nguyên phát triển mới - kỷ nguyên vươn mình của dân tộc Việt Nam; thực hiện thắng lợi mục tiêu phát triển đất nước đến năm 2030 khi Đảng ta tròn 100 năm thành lập (1930 - 2030); hướng tới hiện thực hoá tầm nhìn đến năm 2045, kỷ niệm 100 năm thành lập nước Cộng hoà xã hội chủ nghĩa Việt Nam (1945 - 2045).</w:t>
      </w:r>
    </w:p>
    <w:p w14:paraId="428FDAED" w14:textId="77777777" w:rsidR="00DF0715" w:rsidRPr="00717547" w:rsidRDefault="00DF0715" w:rsidP="00DF0715">
      <w:pPr>
        <w:widowControl/>
        <w:spacing w:before="120" w:after="120" w:line="288" w:lineRule="auto"/>
        <w:ind w:firstLine="567"/>
        <w:jc w:val="both"/>
        <w:rPr>
          <w:rFonts w:ascii="Times New Roman" w:eastAsia="Calibri" w:hAnsi="Times New Roman"/>
          <w:spacing w:val="-4"/>
          <w:sz w:val="28"/>
          <w:szCs w:val="28"/>
          <w:lang w:val="vi-VN" w:eastAsia="en-US"/>
        </w:rPr>
      </w:pPr>
      <w:r w:rsidRPr="00717547">
        <w:rPr>
          <w:rFonts w:ascii="Times New Roman" w:eastAsia="Calibri" w:hAnsi="Times New Roman"/>
          <w:i/>
          <w:sz w:val="28"/>
          <w:szCs w:val="28"/>
          <w:lang w:val="vi-VN" w:eastAsia="en-US"/>
        </w:rPr>
        <w:t>Thứ ba</w:t>
      </w:r>
      <w:r w:rsidRPr="00717547">
        <w:rPr>
          <w:rFonts w:ascii="Times New Roman" w:eastAsia="Calibri" w:hAnsi="Times New Roman"/>
          <w:sz w:val="28"/>
          <w:szCs w:val="28"/>
          <w:lang w:val="vi-VN" w:eastAsia="en-US"/>
        </w:rPr>
        <w:t xml:space="preserve">, chủ đề Đại hội thể hiện được mục tiêu tổng quát, những nội dung tư tưởng cốt lõi, xuyên suốt, rõ các thành tố quan trọng nhất, bao gồm: Sự lãnh đạo của Đảng, vai trò của Nhân dân, sức mạnh dân tộc, về công cuộc tiếp tục đổi mới và mục tiêu phát triển của đất nước trong kỷ nguyên mới; kế thừa, </w:t>
      </w:r>
      <w:r w:rsidRPr="00717547">
        <w:rPr>
          <w:rFonts w:ascii="Times New Roman" w:eastAsia="Calibri" w:hAnsi="Times New Roman"/>
          <w:spacing w:val="-4"/>
          <w:sz w:val="28"/>
          <w:szCs w:val="28"/>
          <w:lang w:val="vi-VN" w:eastAsia="en-US"/>
        </w:rPr>
        <w:t>phát triển chủ đề trong các kỳ Đại hội trước đó, đặc biệt là Đại hội XIII của Đảng.</w:t>
      </w:r>
    </w:p>
    <w:p w14:paraId="23CE89DF" w14:textId="77777777" w:rsidR="00DF0715" w:rsidRPr="00717547" w:rsidRDefault="00DF0715" w:rsidP="00DF0715">
      <w:pPr>
        <w:spacing w:before="120" w:after="120" w:line="288" w:lineRule="auto"/>
        <w:ind w:firstLine="425"/>
        <w:jc w:val="both"/>
        <w:rPr>
          <w:rFonts w:ascii="Times New Roman" w:hAnsi="Times New Roman"/>
          <w:b/>
          <w:bCs/>
          <w:sz w:val="28"/>
          <w:szCs w:val="28"/>
          <w:lang w:val="vi-VN"/>
        </w:rPr>
      </w:pPr>
      <w:r w:rsidRPr="00717547">
        <w:rPr>
          <w:rFonts w:ascii="Times New Roman" w:hAnsi="Times New Roman"/>
          <w:b/>
          <w:bCs/>
          <w:sz w:val="28"/>
          <w:szCs w:val="28"/>
          <w:lang w:val="vi-VN"/>
        </w:rPr>
        <w:t>2.2. Tổng kết thực tiễn 40 năm đổi mới và nhiệm kỳ Đại hội XIII – cơ sở hình thành tư duy phát triển mới</w:t>
      </w:r>
    </w:p>
    <w:p w14:paraId="458BE656"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t>Đại hội XIV được chuẩn bị trên cơ sở tổng kết sâu sắc thực tiễn 40 năm đổi mới và đặc biệt là nhiệm kỳ Đại hội XIII – một nhiệm kỳ diễn ra trong bối cảnh có nhiều khó khăn, thách thức chưa từng có. Đại dịch Covid-19, thiên tai, biến đổi khí hậu, cùng với những biến động nhanh, phức tạp của tình hình thế giới đã đặt ra những thử thách rất lớn đối với sự nghiệp xây dựng, phát triển của đất nước.</w:t>
      </w:r>
    </w:p>
    <w:p w14:paraId="23103F2B"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t>Trong bối cảnh đó, dưới sự lãnh đạo của Đảng, đất nước ta đã vượt qua nhiều khó khăn, thách thức, đạt được nhiều thành tựu quan trọng, toàn diện trên các lĩnh vực. Kinh tế tiếp tục tăng trưởng, quy mô nền kinh tế không ngừng mở rộng; ổn định kinh tế vĩ mô được giữ vững; đời sống nhân dân được cải thiện; quốc phòng, an ninh được củng cố; đối ngoại và hội nhập quốc tế đạt nhiều kết quả nổi bật. Đặc biệt, nhiều quyết sách mang tính đột phá đã được ban hành và triển khai, tạo nền tảng quan trọng cho giai đoạn phát triển mới.</w:t>
      </w:r>
    </w:p>
    <w:p w14:paraId="41542ADD"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lastRenderedPageBreak/>
        <w:t>Từ tổng kết thực tiễn, Đại hội XIV đã rút ra 5 bài học kinh nghiệm có ý nghĩa phương pháp luận sâu sắc, trong đó nổi bật là: Kiên định nền tảng tư tưởng và mục tiêu phát triển; giữ vững vai trò lãnh đạo của Đảng; quán triệt sâu sắc quan điểm “Dân là gốc”; không ngừng đổi mới phương pháp lãnh đạo và phương pháp tư duy trong hoạch định đường lối, chính sách. Những bài học này không chỉ là sự tổng kết kinh nghiệm, mà còn là cơ sở lý luận – thực tiễn để hình thành hệ thống quan điểm phát triển mới của Đại hội XIV.</w:t>
      </w:r>
    </w:p>
    <w:p w14:paraId="54FD3CBF" w14:textId="77777777" w:rsidR="00DF0715" w:rsidRPr="00717547" w:rsidRDefault="00DF0715" w:rsidP="00DF0715">
      <w:pPr>
        <w:spacing w:before="120" w:after="120" w:line="288" w:lineRule="auto"/>
        <w:ind w:firstLine="426"/>
        <w:jc w:val="both"/>
        <w:rPr>
          <w:rFonts w:ascii="Times New Roman" w:hAnsi="Times New Roman"/>
          <w:b/>
          <w:bCs/>
          <w:sz w:val="28"/>
          <w:szCs w:val="28"/>
          <w:lang w:val="vi-VN"/>
        </w:rPr>
      </w:pPr>
      <w:r w:rsidRPr="00717547">
        <w:rPr>
          <w:rFonts w:ascii="Times New Roman" w:hAnsi="Times New Roman"/>
          <w:b/>
          <w:bCs/>
          <w:sz w:val="28"/>
          <w:szCs w:val="28"/>
          <w:lang w:val="vi-VN"/>
        </w:rPr>
        <w:t>2.3. Hệ thống quan điểm, mục tiêu và tầm nhìn phát triển - sự định hình một mô hình phát triển mới</w:t>
      </w:r>
    </w:p>
    <w:p w14:paraId="12104AC6" w14:textId="77777777" w:rsidR="00DF0715" w:rsidRPr="00717547" w:rsidRDefault="00DF0715" w:rsidP="00DF0715">
      <w:pPr>
        <w:spacing w:before="120" w:after="120" w:line="288" w:lineRule="auto"/>
        <w:ind w:firstLine="426"/>
        <w:jc w:val="both"/>
        <w:rPr>
          <w:rFonts w:ascii="Times New Roman" w:hAnsi="Times New Roman"/>
          <w:i/>
          <w:iCs/>
          <w:sz w:val="28"/>
          <w:szCs w:val="28"/>
          <w:lang w:val="vi-VN"/>
        </w:rPr>
      </w:pPr>
      <w:r w:rsidRPr="00717547">
        <w:rPr>
          <w:rFonts w:ascii="Times New Roman" w:hAnsi="Times New Roman"/>
          <w:sz w:val="28"/>
          <w:szCs w:val="28"/>
          <w:lang w:val="vi-VN"/>
        </w:rPr>
        <w:t xml:space="preserve">(1) </w:t>
      </w:r>
      <w:r w:rsidRPr="00717547">
        <w:rPr>
          <w:rFonts w:ascii="Times New Roman" w:hAnsi="Times New Roman"/>
          <w:i/>
          <w:iCs/>
          <w:sz w:val="28"/>
          <w:szCs w:val="28"/>
          <w:lang w:val="vi-VN"/>
        </w:rPr>
        <w:t>Trên nền tảng tổng kết thực tiễn, Đại hội XIV đã xác lập một hệ thống quan điểm phát triển có tính toàn diện, đồng bộ và mang tính định hướng chiến lược lâu dài.</w:t>
      </w:r>
    </w:p>
    <w:p w14:paraId="16114A2D"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i/>
          <w:iCs/>
          <w:sz w:val="28"/>
          <w:szCs w:val="28"/>
          <w:lang w:val="vi-VN"/>
        </w:rPr>
        <w:t>Thứ nhất</w:t>
      </w:r>
      <w:r w:rsidRPr="00717547">
        <w:rPr>
          <w:rFonts w:ascii="Times New Roman" w:hAnsi="Times New Roman"/>
          <w:sz w:val="28"/>
          <w:szCs w:val="28"/>
          <w:lang w:val="vi-VN"/>
        </w:rPr>
        <w:t xml:space="preserve">, tiếp tục khẳng định, bổ sung và phát triển quan điểm chính trị cơ bản của Đảng, trong đó:  (1) Nền tảng tư tưởng của Đảng là Chủ nghĩa Mác – Lê nin, tư tưởng Hồ Chí Minh, trong đó bổ sung nội dung lý luận về đường lối đổi mới như một thành tố quan trọng; (2) Mục tiêu kiên định là độc lập dân tộc và CNXH gắn với đẩy mạnh đồng bộ, toàn diện công cuộc đổi mới;(3) Kiên định các nguyên tắc tổ chức và hoạt động của Đảng là quan điểm cơ bản của công tac xây dựng Đảng; (4) Quan điểm phát triển là tự chủ chiến lược, phát triển nhanh, bền vững đất nước để nâng cao đời sống, hạnh phúc của nhân dân, bảo vệ vững chắc Tổ quốc. </w:t>
      </w:r>
    </w:p>
    <w:p w14:paraId="30575553" w14:textId="77777777" w:rsidR="00DF0715" w:rsidRPr="00717547" w:rsidRDefault="00DF0715" w:rsidP="00DF0715">
      <w:pPr>
        <w:spacing w:before="120" w:after="120" w:line="288" w:lineRule="auto"/>
        <w:ind w:firstLine="426"/>
        <w:jc w:val="both"/>
        <w:rPr>
          <w:rFonts w:ascii="Times New Roman" w:hAnsi="Times New Roman"/>
          <w:i/>
          <w:iCs/>
          <w:sz w:val="28"/>
          <w:szCs w:val="28"/>
          <w:lang w:val="vi-VN"/>
        </w:rPr>
      </w:pPr>
      <w:r w:rsidRPr="00717547">
        <w:rPr>
          <w:rFonts w:ascii="Times New Roman" w:hAnsi="Times New Roman"/>
          <w:i/>
          <w:iCs/>
          <w:sz w:val="28"/>
          <w:szCs w:val="28"/>
          <w:lang w:val="vi-VN"/>
        </w:rPr>
        <w:t>Thứ hai</w:t>
      </w:r>
      <w:r w:rsidRPr="00717547">
        <w:rPr>
          <w:rFonts w:ascii="Times New Roman" w:hAnsi="Times New Roman"/>
          <w:sz w:val="28"/>
          <w:szCs w:val="28"/>
          <w:lang w:val="vi-VN"/>
        </w:rPr>
        <w:t>, xác định rõ hơn định hướng phát triển tổng quát theo hướng phát triển nhanh, bền vững, hài hòa giữa kinh tế, xã hội và môi trường; trong đó phát triển kinh tế gắn chặt với bảo vệ môi trường, quốc phòng, an ninh và đối ngoại theo quan điểm chung: “</w:t>
      </w:r>
      <w:r w:rsidRPr="000F2422">
        <w:rPr>
          <w:rFonts w:ascii="Times New Roman" w:hAnsi="Times New Roman"/>
          <w:i/>
          <w:iCs/>
          <w:sz w:val="28"/>
          <w:szCs w:val="28"/>
          <w:lang w:val="vi-VN"/>
        </w:rPr>
        <w:t>Phát triển kinh tế, xã hội, bảo vệ môi trường là trung tâm; xây dựng đảng là then chốt; phát triển văn hóa con người là nền tảng; tăng cường quốc phòng, an ninh và đẩy mạnh đối ngoại, hội nhập quốc tế là trọng yếu, thường xuyên</w:t>
      </w:r>
      <w:r w:rsidRPr="00717547">
        <w:rPr>
          <w:rFonts w:ascii="Times New Roman" w:hAnsi="Times New Roman"/>
          <w:iCs/>
          <w:sz w:val="28"/>
          <w:szCs w:val="28"/>
          <w:lang w:val="vi-VN"/>
        </w:rPr>
        <w:t>”</w:t>
      </w:r>
    </w:p>
    <w:p w14:paraId="217114BD"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i/>
          <w:iCs/>
          <w:sz w:val="28"/>
          <w:szCs w:val="28"/>
          <w:lang w:val="vi-VN"/>
        </w:rPr>
        <w:t>Thứ ba</w:t>
      </w:r>
      <w:r w:rsidRPr="00717547">
        <w:rPr>
          <w:rFonts w:ascii="Times New Roman" w:hAnsi="Times New Roman"/>
          <w:sz w:val="28"/>
          <w:szCs w:val="28"/>
          <w:lang w:val="vi-VN"/>
        </w:rPr>
        <w:t xml:space="preserve">, xác lập rõ mô hình tăng trưởng mới, lấy khoa học – công nghệ, đổi mới sáng tạo và chuyển đổi số làm động lực chính, đồng thời khẳng định vai trò chủ đạo của kinh tế nhà nước và phát triển kinh tế tư nhân là một động lực quan trọng nhất của nền kinh tế quốc gia; coi trọng phát triển các thành phân kinh tế tập thể, hợp tác và kinh tế có nguồn đầu tư của nước ngoài. </w:t>
      </w:r>
    </w:p>
    <w:p w14:paraId="0A356A5C" w14:textId="77777777" w:rsidR="00DF0715" w:rsidRPr="00717547" w:rsidRDefault="00DF0715" w:rsidP="00DF0715">
      <w:pPr>
        <w:widowControl/>
        <w:spacing w:before="120" w:after="120" w:line="288" w:lineRule="auto"/>
        <w:ind w:firstLine="426"/>
        <w:jc w:val="both"/>
        <w:rPr>
          <w:rFonts w:ascii="Times New Roman" w:hAnsi="Times New Roman"/>
          <w:sz w:val="28"/>
          <w:szCs w:val="28"/>
          <w:lang w:val="vi-VN"/>
        </w:rPr>
      </w:pPr>
      <w:r w:rsidRPr="00717547">
        <w:rPr>
          <w:rFonts w:ascii="Times New Roman" w:hAnsi="Times New Roman"/>
          <w:i/>
          <w:iCs/>
          <w:sz w:val="28"/>
          <w:szCs w:val="28"/>
          <w:lang w:val="vi-VN"/>
        </w:rPr>
        <w:t>Thứ tư</w:t>
      </w:r>
      <w:r w:rsidRPr="00717547">
        <w:rPr>
          <w:rFonts w:ascii="Times New Roman" w:hAnsi="Times New Roman"/>
          <w:sz w:val="28"/>
          <w:szCs w:val="28"/>
          <w:lang w:val="vi-VN"/>
        </w:rPr>
        <w:t xml:space="preserve">, tiếp tục nhấn mạnh vai trò của khối đại đoàn kết toàn dân tộc, thê trận lòng dân và sự kết hợp chặt chẽ giữa các lĩnh vực trong xây dựng, phát triển đất nước và bảo vệ Tổ quốc; kiên quyết, kiên trì bảo vệ vững chắc độc lập, chủ quyền, toàn </w:t>
      </w:r>
      <w:r w:rsidRPr="00717547">
        <w:rPr>
          <w:rFonts w:ascii="Times New Roman" w:hAnsi="Times New Roman"/>
          <w:sz w:val="28"/>
          <w:szCs w:val="28"/>
          <w:lang w:val="vi-VN"/>
        </w:rPr>
        <w:lastRenderedPageBreak/>
        <w:t>vẹn lãnh thổ quốc gia từ sớm từ xa, bảo đảm và bảo vệ cao nhất lợi ích quốc gia, dân tộc trên cơ sở tôn trọng luật pháp quốc tế.</w:t>
      </w:r>
      <w:r w:rsidRPr="00717547">
        <w:rPr>
          <w:rFonts w:ascii="Times New Roman" w:eastAsia="Calibri" w:hAnsi="Times New Roman"/>
          <w:sz w:val="28"/>
          <w:szCs w:val="28"/>
          <w:lang w:val="vi-VN" w:eastAsia="en-US"/>
        </w:rPr>
        <w:t xml:space="preserve"> </w:t>
      </w:r>
    </w:p>
    <w:p w14:paraId="3E3DFAC7" w14:textId="77777777" w:rsidR="00DF0715" w:rsidRPr="00717547" w:rsidRDefault="00DF0715" w:rsidP="00DF0715">
      <w:pPr>
        <w:widowControl/>
        <w:spacing w:before="120" w:after="120" w:line="288" w:lineRule="auto"/>
        <w:ind w:firstLine="426"/>
        <w:jc w:val="both"/>
        <w:rPr>
          <w:rFonts w:ascii="Times New Roman" w:eastAsia="Calibri" w:hAnsi="Times New Roman"/>
          <w:sz w:val="28"/>
          <w:szCs w:val="28"/>
          <w:lang w:val="vi-VN" w:eastAsia="en-US"/>
        </w:rPr>
      </w:pPr>
      <w:r w:rsidRPr="00717547">
        <w:rPr>
          <w:rFonts w:ascii="Times New Roman" w:hAnsi="Times New Roman"/>
          <w:i/>
          <w:iCs/>
          <w:sz w:val="28"/>
          <w:szCs w:val="28"/>
          <w:lang w:val="vi-VN"/>
        </w:rPr>
        <w:t>Thứ năm</w:t>
      </w:r>
      <w:r w:rsidRPr="00717547">
        <w:rPr>
          <w:rFonts w:ascii="Times New Roman" w:hAnsi="Times New Roman"/>
          <w:sz w:val="28"/>
          <w:szCs w:val="28"/>
          <w:lang w:val="vi-VN"/>
        </w:rPr>
        <w:t xml:space="preserve">, </w:t>
      </w:r>
      <w:r w:rsidRPr="00717547">
        <w:rPr>
          <w:rFonts w:ascii="Times New Roman" w:eastAsia="Calibri" w:hAnsi="Times New Roman"/>
          <w:sz w:val="28"/>
          <w:szCs w:val="28"/>
          <w:lang w:val="vi-VN" w:eastAsia="en-US"/>
        </w:rPr>
        <w:t xml:space="preserve">Khẳng định vai trò then chốt của công tác xây dựng, chỉnh đốn Đảng, công tác phòng, chống tham nhũng, lãng phí, tiêu cực, chống chủ nghĩa </w:t>
      </w:r>
      <w:r w:rsidRPr="00717547">
        <w:rPr>
          <w:rFonts w:ascii="Times New Roman" w:eastAsia="Calibri" w:hAnsi="Times New Roman"/>
          <w:spacing w:val="-4"/>
          <w:sz w:val="28"/>
          <w:szCs w:val="28"/>
          <w:lang w:val="vi-VN" w:eastAsia="en-US"/>
        </w:rPr>
        <w:t>cá nhân, lợi ích nhóm, suy thoái tư tưởng chính trị, đạo đức, lối sống; tăng</w:t>
      </w:r>
      <w:r w:rsidRPr="00717547">
        <w:rPr>
          <w:rFonts w:ascii="Times New Roman" w:eastAsia="Calibri" w:hAnsi="Times New Roman"/>
          <w:sz w:val="28"/>
          <w:szCs w:val="28"/>
          <w:lang w:val="vi-VN" w:eastAsia="en-US"/>
        </w:rPr>
        <w:t xml:space="preserve"> cường kiểm soát quyền lực; nâng cao năng lực lãnh đạo, cầm quyền và sức chiến đấu của Đảng; nâng cao năng lực quản trị quốc gia và điều hành hoạt động của tổ chức bộ máy trong hệ thống chính trị, tạo nền tảng giữ vững sự đoàn kết, thống nhất trong toàn Đảng, toàn dân, toàn quân, cũng như bảo đảm đồng thuận, đồng bộ, thống nhất trong hoạch định các chiến lược phát triển đất nước.</w:t>
      </w:r>
    </w:p>
    <w:p w14:paraId="6ACA7656"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t>Các quan điểm đó cho thấy một bước phát triển mới trong tư duy phát triển của Đảng, không chỉ dừng ở xác định mục tiêu, mà đã định hình một mô hình phát triển mới, trong đó có sự kết hợp chặt chẽ giữa tăng trưởng kinh tế với phát triển bền vững, giữa phát huy nội lực với hội nhập quốc tế, giữa vai trò của Nhà nước, thị trường và xã hội.</w:t>
      </w:r>
    </w:p>
    <w:p w14:paraId="742ABD78" w14:textId="77777777" w:rsidR="00DF0715" w:rsidRPr="00717547" w:rsidRDefault="00DF0715" w:rsidP="00DF0715">
      <w:pPr>
        <w:spacing w:before="120" w:after="120" w:line="288" w:lineRule="auto"/>
        <w:ind w:firstLine="720"/>
        <w:jc w:val="both"/>
        <w:rPr>
          <w:rFonts w:ascii="Times New Roman" w:hAnsi="Times New Roman"/>
          <w:b/>
          <w:bCs/>
          <w:sz w:val="28"/>
          <w:szCs w:val="28"/>
          <w:lang w:val="vi-VN"/>
        </w:rPr>
      </w:pPr>
      <w:r w:rsidRPr="00717547">
        <w:rPr>
          <w:rFonts w:ascii="Times New Roman" w:hAnsi="Times New Roman"/>
          <w:sz w:val="28"/>
          <w:szCs w:val="28"/>
          <w:lang w:val="vi-VN"/>
        </w:rPr>
        <w:t>(2)</w:t>
      </w:r>
      <w:r w:rsidRPr="00717547">
        <w:rPr>
          <w:rFonts w:ascii="Times New Roman" w:hAnsi="Times New Roman"/>
          <w:b/>
          <w:bCs/>
          <w:sz w:val="28"/>
          <w:szCs w:val="28"/>
          <w:lang w:val="vi-VN"/>
        </w:rPr>
        <w:t xml:space="preserve"> </w:t>
      </w:r>
      <w:r w:rsidRPr="00717547">
        <w:rPr>
          <w:rFonts w:ascii="Times New Roman" w:hAnsi="Times New Roman"/>
          <w:i/>
          <w:iCs/>
          <w:sz w:val="28"/>
          <w:szCs w:val="28"/>
          <w:lang w:val="vi-VN"/>
        </w:rPr>
        <w:t>Mục tiêu Tổng quát của Đại hội XIV phản ánh khát vọng phát triển đất nước trong giai đoạn mới</w:t>
      </w:r>
      <w:r w:rsidRPr="00717547">
        <w:rPr>
          <w:rFonts w:ascii="Times New Roman" w:hAnsi="Times New Roman"/>
          <w:b/>
          <w:bCs/>
          <w:sz w:val="28"/>
          <w:szCs w:val="28"/>
          <w:lang w:val="vi-VN"/>
        </w:rPr>
        <w:t xml:space="preserve"> </w:t>
      </w:r>
    </w:p>
    <w:p w14:paraId="26B3AB18" w14:textId="77777777" w:rsidR="00DF0715" w:rsidRPr="00717547" w:rsidRDefault="00DF0715" w:rsidP="00DF0715">
      <w:pPr>
        <w:spacing w:before="120" w:after="120" w:line="288" w:lineRule="auto"/>
        <w:ind w:firstLine="567"/>
        <w:jc w:val="both"/>
        <w:rPr>
          <w:rFonts w:ascii="Times New Roman" w:hAnsi="Times New Roman"/>
          <w:sz w:val="28"/>
          <w:szCs w:val="28"/>
          <w:lang w:val="vi-VN"/>
        </w:rPr>
      </w:pPr>
      <w:r w:rsidRPr="00717547">
        <w:rPr>
          <w:rFonts w:ascii="Times New Roman" w:hAnsi="Times New Roman"/>
          <w:sz w:val="28"/>
          <w:szCs w:val="28"/>
          <w:lang w:val="vi-VN"/>
        </w:rPr>
        <w:t>Mỗi kỳ Đại hội của Đảng không chỉ xác định phương hướng cho một nhiệm kỳ hay một giai đoạn tiếp theo, mà còn phản ánh trình độ tư duy lý luận và tầm nhìn lịch sử của Đảng đối với tương lai phát triển của đất nước và vận mệnh của dân tộc. Trong điều kiện ấy, mục tiêu tổng quát của Đại hội XIV mang ý nghĩa đặc biệt: Đó không đơn thuần là hệ thống chỉ tiêu kinh tế, xã hội, mà là sự kết tinh tập trung nhất của tầm nhìn chiến lược và khát vọng phát triển dân tộc trong giai đoạn mới, vì một nwosc Việt Nam hòa bình, độc lập, dân chủ, giầu mạnh, phồn vinh, văn minh, hạnh phúc; được hình thành trên nền tảng những thành tựu to lớn, bài học sâu sắc của 40 năm đổi mới và trong bối cảnh thế giới đang biến đổi mang tính thời đại, sâu sắc, nhanh chóng và khó lường.</w:t>
      </w:r>
    </w:p>
    <w:p w14:paraId="55B76CFE" w14:textId="77777777" w:rsidR="00DF0715" w:rsidRPr="00717547" w:rsidRDefault="00DF0715" w:rsidP="00DF0715">
      <w:pPr>
        <w:spacing w:before="120" w:after="120" w:line="288" w:lineRule="auto"/>
        <w:ind w:firstLine="567"/>
        <w:jc w:val="both"/>
        <w:rPr>
          <w:rFonts w:ascii="Times New Roman" w:hAnsi="Times New Roman"/>
          <w:sz w:val="28"/>
          <w:szCs w:val="28"/>
          <w:lang w:val="vi-VN"/>
        </w:rPr>
      </w:pPr>
      <w:r w:rsidRPr="00717547">
        <w:rPr>
          <w:rFonts w:ascii="Times New Roman" w:hAnsi="Times New Roman"/>
          <w:i/>
          <w:sz w:val="28"/>
          <w:szCs w:val="28"/>
          <w:lang w:val="vi-VN"/>
        </w:rPr>
        <w:t>Thứ nhất</w:t>
      </w:r>
      <w:r w:rsidRPr="00717547">
        <w:rPr>
          <w:rFonts w:ascii="Times New Roman" w:hAnsi="Times New Roman"/>
          <w:sz w:val="28"/>
          <w:szCs w:val="28"/>
          <w:lang w:val="vi-VN"/>
        </w:rPr>
        <w:t xml:space="preserve">, mục tiêu tổng quát thể hiện </w:t>
      </w:r>
      <w:r w:rsidRPr="00717547">
        <w:rPr>
          <w:rFonts w:ascii="Times New Roman" w:hAnsi="Times New Roman"/>
          <w:i/>
          <w:iCs/>
          <w:sz w:val="28"/>
          <w:szCs w:val="28"/>
          <w:lang w:val="vi-VN"/>
        </w:rPr>
        <w:t>bước phát triển mới về tư duy phát triển</w:t>
      </w:r>
      <w:r w:rsidRPr="00717547">
        <w:rPr>
          <w:rFonts w:ascii="Times New Roman" w:hAnsi="Times New Roman"/>
          <w:sz w:val="28"/>
          <w:szCs w:val="28"/>
          <w:lang w:val="vi-VN"/>
        </w:rPr>
        <w:t xml:space="preserve">. Nếu ở những giai đoạn trước, trọng tâm là “thoát khỏi khủng hoảng”, “ổn định kinh tế vĩ mô”, “đẩy mạnh công nghiệp hóa, hiện đại hóa”, thì tại Đại hội XIV, yêu cầu phát triển được đặt ở tầm cao hơn: phát triển nhanh đi đôi với phát triển bền vững, nâng cao chất lượng tăng trưởng, dựa chủ yếu vào khoa học và công nghệ, đổi mới sáng tạo và chuyển đổi số. Điều đó cho thấy sự chuyển dịch căn bản từ mô hình tăng trưởng dựa vào tài nguyên, lao động giá rẻ sang mô hình tăng trưởng dựa vào tri thức, công nghệ và thể chế hiện đại. Đây không chỉ là sự điều chỉnh kỹ thuật, mà là </w:t>
      </w:r>
      <w:r w:rsidRPr="00717547">
        <w:rPr>
          <w:rFonts w:ascii="Times New Roman" w:hAnsi="Times New Roman"/>
          <w:i/>
          <w:iCs/>
          <w:sz w:val="28"/>
          <w:szCs w:val="28"/>
          <w:lang w:val="vi-VN"/>
        </w:rPr>
        <w:t>sự thay đổi về chất trong tư duy phát triển</w:t>
      </w:r>
      <w:r w:rsidRPr="00717547">
        <w:rPr>
          <w:rFonts w:ascii="Times New Roman" w:hAnsi="Times New Roman"/>
          <w:sz w:val="28"/>
          <w:szCs w:val="28"/>
          <w:lang w:val="vi-VN"/>
        </w:rPr>
        <w:t xml:space="preserve">, thể hiện quyết tâm đưa đất nước thoát </w:t>
      </w:r>
      <w:r w:rsidRPr="00717547">
        <w:rPr>
          <w:rFonts w:ascii="Times New Roman" w:hAnsi="Times New Roman"/>
          <w:sz w:val="28"/>
          <w:szCs w:val="28"/>
          <w:lang w:val="vi-VN"/>
        </w:rPr>
        <w:lastRenderedPageBreak/>
        <w:t>khỏi “bẫy thu nhập trung bình”, vươn lên ngang tầm các quốc gia phát triển trong khu vực và trên thế giới, sánh vai với cac cường quốc năm châu..</w:t>
      </w:r>
    </w:p>
    <w:p w14:paraId="78DD2BBB" w14:textId="77777777" w:rsidR="00DF0715" w:rsidRPr="00717547" w:rsidRDefault="00DF0715" w:rsidP="00DF0715">
      <w:pPr>
        <w:spacing w:before="120" w:after="120" w:line="288" w:lineRule="auto"/>
        <w:ind w:firstLine="567"/>
        <w:jc w:val="both"/>
        <w:rPr>
          <w:rFonts w:ascii="Times New Roman" w:hAnsi="Times New Roman"/>
          <w:sz w:val="28"/>
          <w:szCs w:val="28"/>
          <w:lang w:val="vi-VN"/>
        </w:rPr>
      </w:pPr>
      <w:r w:rsidRPr="00717547">
        <w:rPr>
          <w:rFonts w:ascii="Times New Roman" w:hAnsi="Times New Roman"/>
          <w:i/>
          <w:sz w:val="28"/>
          <w:szCs w:val="28"/>
          <w:lang w:val="vi-VN"/>
        </w:rPr>
        <w:t>Thứ hai</w:t>
      </w:r>
      <w:r w:rsidRPr="00717547">
        <w:rPr>
          <w:rFonts w:ascii="Times New Roman" w:hAnsi="Times New Roman"/>
          <w:sz w:val="28"/>
          <w:szCs w:val="28"/>
          <w:lang w:val="vi-VN"/>
        </w:rPr>
        <w:t xml:space="preserve">, mục tiêu tổng quát phản ánh sâu sắc </w:t>
      </w:r>
      <w:r w:rsidRPr="00717547">
        <w:rPr>
          <w:rFonts w:ascii="Times New Roman" w:hAnsi="Times New Roman"/>
          <w:i/>
          <w:iCs/>
          <w:sz w:val="28"/>
          <w:szCs w:val="28"/>
          <w:lang w:val="vi-VN"/>
        </w:rPr>
        <w:t>khát vọng giàu mạnh về kinh tế gắn liền với tiến bộ và công bằng xã hội.</w:t>
      </w:r>
      <w:r w:rsidRPr="00717547">
        <w:rPr>
          <w:rFonts w:ascii="Times New Roman" w:hAnsi="Times New Roman"/>
          <w:sz w:val="28"/>
          <w:szCs w:val="28"/>
          <w:lang w:val="vi-VN"/>
        </w:rPr>
        <w:t xml:space="preserve"> Phát triển không còn được đo đếm thuần túy bằng các con số tăng trưởng, mà được đánh giá bằng chất lượng sống của nhân dân, bằng cơ hội học tập, chăm sóc sức khỏe, việc làm bền vững, môi trường an toàn và đời sống văn hóa phong phú. Việc nhấn mạnh phát triển con người toàn diện, bảo đảm an sinh xã hội, củng cố niềm tin và hạnh phúc của nhân dân khẳng định rõ bản chất nhân văn của con đường xã hội chủ nghĩa mà Đảng và Nhân dân ta đã lựa chọn. Ở đó, con người vừa là mục tiêu, vừa là động lực của phát triển; mọi thành quả đổi mới cuối cùng đều quy tụ về việc nâng cao đời sống vật chất,tinh thần và mang lại nhiều hơn hạnh phúc cho Nhân dân. Chính nội hàm ấy làm nên chiều sâu giá trị của khát vọng phát triển: </w:t>
      </w:r>
      <w:r w:rsidRPr="00717547">
        <w:rPr>
          <w:rFonts w:ascii="Times New Roman" w:hAnsi="Times New Roman"/>
          <w:i/>
          <w:iCs/>
          <w:sz w:val="28"/>
          <w:szCs w:val="28"/>
          <w:lang w:val="vi-VN"/>
        </w:rPr>
        <w:t>khát vọng về một xã hội dân chủ hơn, văn minh hơn, công bằng hơn, nơi mỗi người dân đều được thụ hưởng thành quả của tiến bộ.</w:t>
      </w:r>
    </w:p>
    <w:p w14:paraId="57E38E82" w14:textId="77777777" w:rsidR="00DF0715" w:rsidRPr="00717547" w:rsidRDefault="00DF0715" w:rsidP="00DF0715">
      <w:pPr>
        <w:spacing w:before="120" w:after="120" w:line="288" w:lineRule="auto"/>
        <w:ind w:firstLine="567"/>
        <w:jc w:val="both"/>
        <w:rPr>
          <w:rFonts w:ascii="Times New Roman" w:hAnsi="Times New Roman"/>
          <w:sz w:val="28"/>
          <w:szCs w:val="28"/>
          <w:lang w:val="vi-VN"/>
        </w:rPr>
      </w:pPr>
      <w:r w:rsidRPr="00717547">
        <w:rPr>
          <w:rFonts w:ascii="Times New Roman" w:hAnsi="Times New Roman"/>
          <w:i/>
          <w:sz w:val="28"/>
          <w:szCs w:val="28"/>
          <w:lang w:val="vi-VN"/>
        </w:rPr>
        <w:t>Thứ ba</w:t>
      </w:r>
      <w:r w:rsidRPr="00717547">
        <w:rPr>
          <w:rFonts w:ascii="Times New Roman" w:hAnsi="Times New Roman"/>
          <w:sz w:val="28"/>
          <w:szCs w:val="28"/>
          <w:lang w:val="vi-VN"/>
        </w:rPr>
        <w:t xml:space="preserve">, mục tiêu tổng quát còn thể hiện </w:t>
      </w:r>
      <w:r w:rsidRPr="00717547">
        <w:rPr>
          <w:rFonts w:ascii="Times New Roman" w:hAnsi="Times New Roman"/>
          <w:i/>
          <w:iCs/>
          <w:sz w:val="28"/>
          <w:szCs w:val="28"/>
          <w:lang w:val="vi-VN"/>
        </w:rPr>
        <w:t>khát vọng vươn lên về vị thế và uy tín quốc gia trong trật tự thế giới mới.</w:t>
      </w:r>
      <w:r w:rsidRPr="00717547">
        <w:rPr>
          <w:rFonts w:ascii="Times New Roman" w:hAnsi="Times New Roman"/>
          <w:sz w:val="28"/>
          <w:szCs w:val="28"/>
          <w:lang w:val="vi-VN"/>
        </w:rPr>
        <w:t xml:space="preserve"> Trong bối cảnh toàn cầu hóa, cạnh tranh chiến lược và cách mạng công nghiệp lần thứ tư, Việt Nam không chỉ đặt yêu cầu hội nhập, mà chủ động tham gia sâu hơn vào các chuỗi giá trị toàn cầu, góp phần định hình luật chơi, nâng cao vai trò và tiếng nói trên các diễn đàn khu vực và quốc tế. Sự gắn kết chặt chẽ giữa phát triển kinh tế với củng cố quốc phòng, an ninh, giữ vững độc lập, chủ quyền, bảo đảm môi trường hòa bình, ổn định cho phát triển đã khẳng định bản lĩnh và tầm nhìn chiến lược của một quốc gia đang bước vào kỷ nguyên mới. Đó là khát vọng của một dân tộc từng chịu nhiều đau thương, mất mát, nay tự tin, tự cường khẳng định mình bằng trí tuệ, bản lĩnh và trách nhiệm đối với cộng đồng quốc tế.</w:t>
      </w:r>
    </w:p>
    <w:p w14:paraId="4FDEE884" w14:textId="77777777" w:rsidR="00DF0715" w:rsidRPr="00717547" w:rsidRDefault="00DF0715" w:rsidP="00DF0715">
      <w:pPr>
        <w:spacing w:before="120" w:after="120" w:line="288" w:lineRule="auto"/>
        <w:ind w:firstLine="567"/>
        <w:jc w:val="both"/>
        <w:rPr>
          <w:rFonts w:ascii="Times New Roman" w:hAnsi="Times New Roman"/>
          <w:sz w:val="28"/>
          <w:szCs w:val="28"/>
          <w:lang w:val="vi-VN"/>
        </w:rPr>
      </w:pPr>
      <w:r w:rsidRPr="00717547">
        <w:rPr>
          <w:rFonts w:ascii="Times New Roman" w:hAnsi="Times New Roman"/>
          <w:i/>
          <w:sz w:val="28"/>
          <w:szCs w:val="28"/>
          <w:lang w:val="vi-VN"/>
        </w:rPr>
        <w:t>Thứ tư</w:t>
      </w:r>
      <w:r w:rsidRPr="00717547">
        <w:rPr>
          <w:rFonts w:ascii="Times New Roman" w:hAnsi="Times New Roman"/>
          <w:sz w:val="28"/>
          <w:szCs w:val="28"/>
          <w:lang w:val="vi-VN"/>
        </w:rPr>
        <w:t xml:space="preserve">, mục tiêu tổng quát của Đại hội XIV được đặt trong </w:t>
      </w:r>
      <w:r w:rsidRPr="00717547">
        <w:rPr>
          <w:rFonts w:ascii="Times New Roman" w:hAnsi="Times New Roman"/>
          <w:i/>
          <w:iCs/>
          <w:sz w:val="28"/>
          <w:szCs w:val="28"/>
          <w:lang w:val="vi-VN"/>
        </w:rPr>
        <w:t>tầm nhìn dài hạn gắn với các mốc phát triển chiến lược 2030 – 100 năm thành lập Đảng và 2045 - 100 năm thành lập nước</w:t>
      </w:r>
      <w:r w:rsidRPr="00717547">
        <w:rPr>
          <w:rFonts w:ascii="Times New Roman" w:hAnsi="Times New Roman"/>
          <w:sz w:val="28"/>
          <w:szCs w:val="28"/>
          <w:lang w:val="vi-VN"/>
        </w:rPr>
        <w:t>, thay vì chỉ giới hạn trong khuôn khổ một nhiệm kỳ 5 năm. Cách tiếp cận này thể hiện bước trưởng thành quan trọng của tư duy lãnh đạo và quản trị quốc gia: từ tư duy ngắn hạn sang tư duy chiến lược, từ xử lý tình thế sang kiến tạo tương lai. Khi các mục tiêu phát triển được hoạch định trong quỹ đạo nhiều thập niên, khát vọng dân tộc được nâng lên thành ý chí lịch sử bền bỉ, có lộ trình, có cơ sở và có quyết tâm chính trị cao. Đây chính là biểu hiện sinh động của tầm nhìn chiến lược và năng lực cầm quyền của Đảng trong giai đoạn mới.</w:t>
      </w:r>
    </w:p>
    <w:p w14:paraId="358B013F" w14:textId="77777777" w:rsidR="00DF0715" w:rsidRPr="00717547" w:rsidRDefault="00DF0715" w:rsidP="00DF0715">
      <w:pPr>
        <w:spacing w:before="120" w:after="120" w:line="288" w:lineRule="auto"/>
        <w:ind w:firstLine="426"/>
        <w:jc w:val="both"/>
        <w:rPr>
          <w:rFonts w:ascii="Times New Roman" w:hAnsi="Times New Roman"/>
          <w:i/>
          <w:iCs/>
          <w:sz w:val="28"/>
          <w:szCs w:val="28"/>
          <w:lang w:val="vi-VN"/>
        </w:rPr>
      </w:pPr>
      <w:r w:rsidRPr="00717547">
        <w:rPr>
          <w:rFonts w:ascii="Times New Roman" w:hAnsi="Times New Roman"/>
          <w:i/>
          <w:sz w:val="28"/>
          <w:szCs w:val="28"/>
          <w:lang w:val="vi-VN"/>
        </w:rPr>
        <w:t>Tóm lại</w:t>
      </w:r>
      <w:r w:rsidRPr="00717547">
        <w:rPr>
          <w:rFonts w:ascii="Times New Roman" w:hAnsi="Times New Roman"/>
          <w:sz w:val="28"/>
          <w:szCs w:val="28"/>
          <w:lang w:val="vi-VN"/>
        </w:rPr>
        <w:t xml:space="preserve">, từ những phương diện trên có thể khẳng định: </w:t>
      </w:r>
      <w:r w:rsidRPr="00717547">
        <w:rPr>
          <w:rFonts w:ascii="Times New Roman" w:hAnsi="Times New Roman"/>
          <w:i/>
          <w:iCs/>
          <w:sz w:val="28"/>
          <w:szCs w:val="28"/>
          <w:lang w:val="vi-VN"/>
        </w:rPr>
        <w:t xml:space="preserve">mục tiêu tổng quát của Đại hội XIV là sự hội tụ của tầm nhìn chiến lược, bản lĩnh chính trị và khát vọng </w:t>
      </w:r>
      <w:r w:rsidRPr="00717547">
        <w:rPr>
          <w:rFonts w:ascii="Times New Roman" w:hAnsi="Times New Roman"/>
          <w:i/>
          <w:iCs/>
          <w:sz w:val="28"/>
          <w:szCs w:val="28"/>
          <w:lang w:val="vi-VN"/>
        </w:rPr>
        <w:lastRenderedPageBreak/>
        <w:t>phát triển mãnh liệt của toàn Đảng, toàn dân, toàn quân ta</w:t>
      </w:r>
      <w:r w:rsidRPr="00717547">
        <w:rPr>
          <w:rFonts w:ascii="Times New Roman" w:hAnsi="Times New Roman"/>
          <w:sz w:val="28"/>
          <w:szCs w:val="28"/>
          <w:lang w:val="vi-VN"/>
        </w:rPr>
        <w:t>. Đó là khát vọng xây dựng một nước Việt Nam hòa bình, độc lập, dân chủ, giầu mạnh, phồn vinh, văn minh, hạnh phúc; một quốc gia phát triển nhanh và bền vững, dựa trên khoa học, công nghệ và đổi mới sáng tạo; một xã hội hạnh phúc, nơi con người được tôn trọng và phát triển toàn diện; một đất nước có vị thế ngày càng cao trong cộng đồng quốc tế. Một khi khát vọng ấy thấm sâu vào ý chí và hành động của cả dân tộc, mục tiêu phát triển mà Đại hội XIV xác định sẽ thực sự trở thành động lực lịch sử, đưa đất nước vững vàng tiến mạnh vào kỷ nguyên phát triển mới</w:t>
      </w:r>
    </w:p>
    <w:p w14:paraId="30BB99F1" w14:textId="77777777" w:rsidR="00DF0715" w:rsidRPr="00717547" w:rsidRDefault="00DF0715" w:rsidP="00DF0715">
      <w:pPr>
        <w:spacing w:before="120" w:after="120" w:line="288" w:lineRule="auto"/>
        <w:ind w:firstLine="426"/>
        <w:jc w:val="both"/>
        <w:rPr>
          <w:rFonts w:ascii="Times New Roman" w:hAnsi="Times New Roman"/>
          <w:b/>
          <w:bCs/>
          <w:sz w:val="28"/>
          <w:szCs w:val="28"/>
          <w:lang w:val="vi-VN"/>
        </w:rPr>
      </w:pPr>
      <w:r w:rsidRPr="00717547">
        <w:rPr>
          <w:rFonts w:ascii="Times New Roman" w:hAnsi="Times New Roman"/>
          <w:b/>
          <w:bCs/>
          <w:sz w:val="28"/>
          <w:szCs w:val="28"/>
          <w:lang w:val="vi-VN"/>
        </w:rPr>
        <w:t>2.4. Lý luận về đường lối đổi mới - bước phát triển quan trọng trong nhận thức lý luận của Đảng</w:t>
      </w:r>
    </w:p>
    <w:p w14:paraId="280D740A"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t xml:space="preserve">Một trong những điểm mới có ý nghĩa lý luận sâu sắc nhất của Đại hội XIV là việc khái quát và xác lập lý </w:t>
      </w:r>
      <w:r w:rsidRPr="00717547">
        <w:rPr>
          <w:rFonts w:ascii="Times New Roman" w:hAnsi="Times New Roman"/>
          <w:i/>
          <w:iCs/>
          <w:sz w:val="28"/>
          <w:szCs w:val="28"/>
          <w:lang w:val="vi-VN"/>
        </w:rPr>
        <w:t>luận về đường lối đổi mới</w:t>
      </w:r>
      <w:r w:rsidRPr="00717547">
        <w:rPr>
          <w:rFonts w:ascii="Times New Roman" w:hAnsi="Times New Roman"/>
          <w:sz w:val="28"/>
          <w:szCs w:val="28"/>
          <w:lang w:val="vi-VN"/>
        </w:rPr>
        <w:t xml:space="preserve"> như một thành tố quan trọng trong nền tảng tư tưởng của Đảng.</w:t>
      </w:r>
    </w:p>
    <w:p w14:paraId="27297408"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i/>
          <w:iCs/>
          <w:sz w:val="28"/>
          <w:szCs w:val="28"/>
          <w:lang w:val="vi-VN"/>
        </w:rPr>
        <w:t>Lý luận về đường lối đổi mới</w:t>
      </w:r>
      <w:r w:rsidRPr="00717547">
        <w:rPr>
          <w:rFonts w:ascii="Times New Roman" w:hAnsi="Times New Roman"/>
          <w:sz w:val="28"/>
          <w:szCs w:val="28"/>
          <w:lang w:val="vi-VN"/>
        </w:rPr>
        <w:t xml:space="preserve"> được hình thành trên cơ sở tổng kết thực tiễn gần 40 năm đổi mới, phản ánh sự vận dụng sáng tạo và phát triển các nguyên lý phổ quát của chủ nghĩa Mác – Lênin, tư tưởng Hồ Chí Minh vào điều kiện cụ thể của Việt Nam. Đây không chỉ là sự tổng kết kinh nghiệm, mà là sự khái quát hóa thành những nguyên lý, quan điểm có giá trị định hướng lâu dài đối với con đường phát triển của đất nước.</w:t>
      </w:r>
    </w:p>
    <w:p w14:paraId="7C552CEC"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t xml:space="preserve">Về nội dung, trên cơ sở nhận thức sâu sắc về CNXH và con đường đi lên CNXH ở Việt Nam, </w:t>
      </w:r>
      <w:r w:rsidRPr="00717547">
        <w:rPr>
          <w:rFonts w:ascii="Times New Roman" w:hAnsi="Times New Roman"/>
          <w:i/>
          <w:iCs/>
          <w:sz w:val="28"/>
          <w:szCs w:val="28"/>
          <w:lang w:val="vi-VN"/>
        </w:rPr>
        <w:t>lý luận về đường lối đổi mới</w:t>
      </w:r>
      <w:r w:rsidRPr="00717547">
        <w:rPr>
          <w:rFonts w:ascii="Times New Roman" w:hAnsi="Times New Roman"/>
          <w:sz w:val="28"/>
          <w:szCs w:val="28"/>
          <w:lang w:val="vi-VN"/>
        </w:rPr>
        <w:t xml:space="preserve"> thể hiện rõ ở việc xác lập và phát triển những vấn đề có tính nền tảng của mô hình phát triển Việt Nam, như: Phát triển nền kinh tế thị trường định hướng xã hội chủ nghĩa; xây dựng Nhà nước pháp quyền xã hội chủ nghĩa Việt Nam; phát triển nền dân chủ xã hội chủ nghĩa; kết hợp chặt chẽ giữa phát triển kinh tế với bảo đảm quốc phòng, an ninh và mở rộng hội nhập quốc tế. Những nội dung đó thể hiện sự thống nhất biện chứng giữa mục tiêu độc lập dân tộc và chủ nghĩa xã hội, giữa lý luận và thực tiễn, giữa kế thừa và đổi mới.</w:t>
      </w:r>
    </w:p>
    <w:p w14:paraId="6AA947A7"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t xml:space="preserve">Việc bổ sung </w:t>
      </w:r>
      <w:r w:rsidRPr="00717547">
        <w:rPr>
          <w:rFonts w:ascii="Times New Roman" w:hAnsi="Times New Roman"/>
          <w:i/>
          <w:iCs/>
          <w:sz w:val="28"/>
          <w:szCs w:val="28"/>
          <w:lang w:val="vi-VN"/>
        </w:rPr>
        <w:t>lý luận về đường lối đổi mới</w:t>
      </w:r>
      <w:r w:rsidRPr="00717547">
        <w:rPr>
          <w:rFonts w:ascii="Times New Roman" w:hAnsi="Times New Roman"/>
          <w:sz w:val="28"/>
          <w:szCs w:val="28"/>
          <w:lang w:val="vi-VN"/>
        </w:rPr>
        <w:t xml:space="preserve"> vào nền tảng tư tưởng của Đảng có ý nghĩa rất quan trọng. Một mặt, khẳng định sức sống và giá trị bền vững của chủ nghĩa Mác – Lênin, tư tưởng Hồ Chí Minh trong điều kiện mới. Mặt khác, khẳng định vai trò sáng tạo của Đảng trong việc phát triển lý luận phù hợp với thực tiễn Việt Nam. Đồng thời, điều này cũng làm rõ hơn nội hàm của quan điểm “kiên định”, trong đó bao gồm bốn nội dung cơ bản: kiên định chủ nghĩa Mác – Lênin, tư tưởng Hồ Chí Minh và lý luận về đường lối đổi mới; kiên định mục tiêu độc lập dân tộc gắn liền với chủ nghĩa xã hội; kiên định đường lối đổi mới; và kiên định các nguyên tắc xây dựng Đảng.</w:t>
      </w:r>
    </w:p>
    <w:p w14:paraId="7B2EBD7D"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lastRenderedPageBreak/>
        <w:t xml:space="preserve">Có thể khẳng định rằng, việc xác lập </w:t>
      </w:r>
      <w:r w:rsidRPr="00717547">
        <w:rPr>
          <w:rFonts w:ascii="Times New Roman" w:hAnsi="Times New Roman"/>
          <w:i/>
          <w:iCs/>
          <w:sz w:val="28"/>
          <w:szCs w:val="28"/>
          <w:lang w:val="vi-VN"/>
        </w:rPr>
        <w:t>lý luận về đường lối đổi mới</w:t>
      </w:r>
      <w:r w:rsidRPr="00717547">
        <w:rPr>
          <w:rFonts w:ascii="Times New Roman" w:hAnsi="Times New Roman"/>
          <w:sz w:val="28"/>
          <w:szCs w:val="28"/>
          <w:lang w:val="vi-VN"/>
        </w:rPr>
        <w:t xml:space="preserve"> là một bước phát triển mới về chất trong nhận thức lý luận của Đảng, góp phần hoàn thiện hệ thống lý luận về con đường đi lên chủ nghĩa xã hội ở Việt Nam trong thời kỳ mới.</w:t>
      </w:r>
    </w:p>
    <w:p w14:paraId="4B284CDC" w14:textId="77777777" w:rsidR="00DF0715" w:rsidRPr="00717547" w:rsidRDefault="00DF0715" w:rsidP="00DF0715">
      <w:pPr>
        <w:spacing w:before="120" w:after="120" w:line="288" w:lineRule="auto"/>
        <w:ind w:firstLine="426"/>
        <w:jc w:val="both"/>
        <w:rPr>
          <w:rFonts w:ascii="Times New Roman" w:hAnsi="Times New Roman"/>
          <w:b/>
          <w:bCs/>
          <w:sz w:val="28"/>
          <w:szCs w:val="28"/>
          <w:lang w:val="vi-VN"/>
        </w:rPr>
      </w:pPr>
      <w:r w:rsidRPr="00717547">
        <w:rPr>
          <w:rFonts w:ascii="Times New Roman" w:hAnsi="Times New Roman"/>
          <w:b/>
          <w:bCs/>
          <w:sz w:val="28"/>
          <w:szCs w:val="28"/>
          <w:lang w:val="vi-VN"/>
        </w:rPr>
        <w:t>2.5. Hoàn thiện đồng bộ thể chế phát triển - đột phá chiến lược mang tính quyết định</w:t>
      </w:r>
    </w:p>
    <w:p w14:paraId="641975DA" w14:textId="77777777" w:rsidR="00DF0715" w:rsidRPr="00717547" w:rsidRDefault="00DF0715" w:rsidP="00DF0715">
      <w:pPr>
        <w:widowControl/>
        <w:spacing w:before="120" w:after="120" w:line="288" w:lineRule="auto"/>
        <w:ind w:firstLine="720"/>
        <w:jc w:val="both"/>
        <w:rPr>
          <w:rFonts w:ascii="Times New Roman" w:hAnsi="Times New Roman"/>
          <w:bCs/>
          <w:sz w:val="28"/>
          <w:szCs w:val="28"/>
          <w:lang w:val="vi-VN"/>
        </w:rPr>
      </w:pPr>
      <w:r w:rsidRPr="00717547">
        <w:rPr>
          <w:rFonts w:ascii="Times New Roman" w:hAnsi="Times New Roman"/>
          <w:sz w:val="28"/>
          <w:szCs w:val="28"/>
          <w:lang w:val="vi-VN"/>
        </w:rPr>
        <w:t xml:space="preserve">Trên cơ sở những quan điểm và nhận thức lý luận mới, Đại hội XIV xác định tiếp tục hoàn thiện đồng bộ thể chế phát triển nhanh, bền vững đất nước là một trong những đột phá chiến lược có ý nghĩa quyết định. </w:t>
      </w:r>
      <w:r w:rsidRPr="00717547">
        <w:rPr>
          <w:rFonts w:ascii="Times New Roman" w:hAnsi="Times New Roman"/>
          <w:bCs/>
          <w:sz w:val="28"/>
          <w:szCs w:val="28"/>
          <w:lang w:val="vi-VN"/>
        </w:rPr>
        <w:t>Chủ trương tiếp tục xây dựng và hoàn thiện toàn diện, đồng bộ thể chế phát triển nhanh, bền vững đất nước, trong đó "thể chế chính trị là then chốt, thể chế kinh tế là trọng tâm, các thể chế khác là rất quan trọng", là sự kế thừa, phát triển tư duy về đổi mới thể chế đã được đề cập qua một số nhiệm kỳ đại hội gần đây. Tuy nhiên, sự khác biệt quan trọng nằm ở ba khía cạnh: Tính tổng thể, tính ưu tiên phân tầng và tính minh bạch, pháp quyền, quản trị hiệu quả để tạo nền tảng cho việc xây dựng hệ sinh thái thể chế phát triển nhanh, bền vững đất nước.</w:t>
      </w:r>
    </w:p>
    <w:p w14:paraId="3FCB158B"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t xml:space="preserve">Về bản chất, thể chế phát triển là tổng thể các </w:t>
      </w:r>
      <w:r w:rsidRPr="00717547">
        <w:rPr>
          <w:rFonts w:ascii="Times New Roman" w:hAnsi="Times New Roman"/>
          <w:i/>
          <w:iCs/>
          <w:sz w:val="28"/>
          <w:szCs w:val="28"/>
          <w:lang w:val="vi-VN"/>
        </w:rPr>
        <w:t>thiết chế</w:t>
      </w:r>
      <w:r w:rsidRPr="00717547">
        <w:rPr>
          <w:rFonts w:ascii="Times New Roman" w:hAnsi="Times New Roman"/>
          <w:sz w:val="28"/>
          <w:szCs w:val="28"/>
          <w:lang w:val="vi-VN"/>
        </w:rPr>
        <w:t xml:space="preserve">, </w:t>
      </w:r>
      <w:r w:rsidRPr="00717547">
        <w:rPr>
          <w:rFonts w:ascii="Times New Roman" w:hAnsi="Times New Roman"/>
          <w:i/>
          <w:iCs/>
          <w:sz w:val="28"/>
          <w:szCs w:val="28"/>
          <w:lang w:val="vi-VN"/>
        </w:rPr>
        <w:t>cơ chế vận hành</w:t>
      </w:r>
      <w:r w:rsidRPr="00717547">
        <w:rPr>
          <w:rFonts w:ascii="Times New Roman" w:hAnsi="Times New Roman"/>
          <w:sz w:val="28"/>
          <w:szCs w:val="28"/>
          <w:lang w:val="vi-VN"/>
        </w:rPr>
        <w:t xml:space="preserve"> và </w:t>
      </w:r>
      <w:r w:rsidRPr="00717547">
        <w:rPr>
          <w:rFonts w:ascii="Times New Roman" w:hAnsi="Times New Roman"/>
          <w:i/>
          <w:iCs/>
          <w:sz w:val="28"/>
          <w:szCs w:val="28"/>
          <w:lang w:val="vi-VN"/>
        </w:rPr>
        <w:t>hệ thống pháp luật</w:t>
      </w:r>
      <w:r w:rsidRPr="00717547">
        <w:rPr>
          <w:rFonts w:ascii="Times New Roman" w:hAnsi="Times New Roman"/>
          <w:sz w:val="28"/>
          <w:szCs w:val="28"/>
          <w:lang w:val="vi-VN"/>
        </w:rPr>
        <w:t xml:space="preserve"> điều chỉnh các quan hệ kinh tế – xã hội. Một thể chế phát triển hiệu quả phải bảo đảm sự vận hành thông suốt của các nguồn lực, tạo môi trường thuận lợi cho đổi mới sáng tạo và phát triển, đồng thời điều tiết hài hòa các quan hệ giữa Nhà nước, thị trường và xã hội.</w:t>
      </w:r>
    </w:p>
    <w:p w14:paraId="6D065E2B"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t>Thực tiễn cho thấy, thể chế hiện nay vẫn là một trong những điểm nghẽn lớn nhất đối với sự phát triển của đất nước, thể hiện ở sự chưa hợp lý về tổ chức bộ máy, thiếu đồng bộ của hệ thống pháp luật, cơ chế chính sách còn chồng chéo, việc tổ chức thực hiện còn hạn chế, chưa tạo được môi trường thực sự thông thoáng cho phát triển.</w:t>
      </w:r>
    </w:p>
    <w:p w14:paraId="28578E4F"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t>Trong bối cảnh đó, việc hoàn thiện đồng bộ thể chế phát triển không chỉ là yêu cầu khách quan, mà còn là điều kiện tiên quyết để triển khai hiệu quả mô hình tăng trưởng mới và các định hướng phát triển của Đại hội XIV. Điều này đòi hỏi phải tiếp tục hoàn thiện thể chế chính trị theo hướng phát huy đầy đủ vai trò lãnh đạo của Đảng, nâng cao hiệu lực, hiệu quả quản lý của Nhà nước và phát huy quyền làm chủ của Nhân dân; hoàn thiện thể chế kinh tế thị trường định hướng xã hội chủ nghĩa hiện đại, hội nhập; đồng thời xây dựng môi trường pháp lý minh bạch, ổn định, thuận lợi cho đầu tư, kinh doanh và đổi mới sáng tạo.</w:t>
      </w:r>
    </w:p>
    <w:p w14:paraId="41FB3BC0"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t>Như vậy, có thể khẳng định: thể chế phát triển vừa là điều kiện, vừa là động lực, đồng thời là “đột phá của đột phá” trong chiến lược phát triển đất nước giai đoạn tới.</w:t>
      </w:r>
    </w:p>
    <w:p w14:paraId="5E30006D" w14:textId="77777777" w:rsidR="00DF0715" w:rsidRPr="00717547" w:rsidRDefault="00DF0715" w:rsidP="00DF0715">
      <w:pPr>
        <w:spacing w:before="120" w:after="120" w:line="288" w:lineRule="auto"/>
        <w:ind w:firstLine="426"/>
        <w:jc w:val="center"/>
        <w:rPr>
          <w:rFonts w:ascii="Times New Roman" w:hAnsi="Times New Roman"/>
          <w:sz w:val="28"/>
          <w:szCs w:val="28"/>
          <w:lang w:val="vi-VN"/>
        </w:rPr>
      </w:pPr>
      <w:r w:rsidRPr="00717547">
        <w:rPr>
          <w:rFonts w:ascii="Times New Roman" w:hAnsi="Times New Roman"/>
          <w:sz w:val="28"/>
          <w:szCs w:val="28"/>
          <w:lang w:val="vi-VN"/>
        </w:rPr>
        <w:lastRenderedPageBreak/>
        <w:t>*</w:t>
      </w:r>
    </w:p>
    <w:p w14:paraId="728D40F8"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t xml:space="preserve">Từ những phân tích trên có thể thấy, Đại hội XIV đã hình thành một hệ thống quan điểm phát triển mới, trong đó </w:t>
      </w:r>
      <w:r w:rsidRPr="00717547">
        <w:rPr>
          <w:rFonts w:ascii="Times New Roman" w:hAnsi="Times New Roman"/>
          <w:i/>
          <w:iCs/>
          <w:sz w:val="28"/>
          <w:szCs w:val="28"/>
          <w:lang w:val="vi-VN"/>
        </w:rPr>
        <w:t>lý luận về đường lối đổi mới giữ vai trò nền tảng; thể chế phát triển giữ vai trò đột phá; xác định đúng vị trí, vai trò các thành phần kinh tế là điều kiện quan trọng; và khoa học – công nghệ, đổi mới sáng tạo và chuyển đổi số trở thành động lực chủ yếu; phát triển nhanh, bền vững vì hạnh phúc Nhân dân là mục đích</w:t>
      </w:r>
      <w:r w:rsidRPr="00717547">
        <w:rPr>
          <w:rFonts w:ascii="Times New Roman" w:hAnsi="Times New Roman"/>
          <w:sz w:val="28"/>
          <w:szCs w:val="28"/>
          <w:lang w:val="vi-VN"/>
        </w:rPr>
        <w:t>. Đây chính là cơ sở lý luận và định hướng chiến lược để triển khai các mục tiêu phát triển trong từng lĩnh vực cụ thể của đất nước trong giai đoạn tới.</w:t>
      </w:r>
    </w:p>
    <w:p w14:paraId="30024F19" w14:textId="09090DED" w:rsidR="00DF0715" w:rsidRPr="00717547" w:rsidRDefault="00DF0715" w:rsidP="00DF0715">
      <w:pPr>
        <w:pStyle w:val="ListParagraph"/>
        <w:widowControl/>
        <w:numPr>
          <w:ilvl w:val="0"/>
          <w:numId w:val="2"/>
        </w:numPr>
        <w:tabs>
          <w:tab w:val="left" w:pos="851"/>
        </w:tabs>
        <w:spacing w:before="120" w:after="120" w:line="288" w:lineRule="auto"/>
        <w:ind w:left="0" w:firstLine="426"/>
        <w:jc w:val="center"/>
        <w:rPr>
          <w:rFonts w:ascii="Times New Roman" w:hAnsi="Times New Roman"/>
          <w:b/>
          <w:bCs/>
          <w:sz w:val="28"/>
          <w:szCs w:val="28"/>
          <w:lang w:val="vi-VN"/>
        </w:rPr>
      </w:pPr>
      <w:r w:rsidRPr="00717547">
        <w:rPr>
          <w:rFonts w:ascii="Times New Roman" w:eastAsia="Times New Roman" w:hAnsi="Times New Roman"/>
          <w:b/>
          <w:sz w:val="28"/>
          <w:szCs w:val="28"/>
          <w:lang w:val="vi-VN" w:eastAsia="en-US"/>
        </w:rPr>
        <w:t xml:space="preserve">NHỮNG </w:t>
      </w:r>
      <w:r w:rsidR="00BB622C">
        <w:rPr>
          <w:rFonts w:ascii="Times New Roman" w:eastAsia="Times New Roman" w:hAnsi="Times New Roman"/>
          <w:b/>
          <w:sz w:val="28"/>
          <w:szCs w:val="28"/>
          <w:lang w:val="vi-VN" w:eastAsia="en-US"/>
        </w:rPr>
        <w:t xml:space="preserve">ĐIỂM </w:t>
      </w:r>
      <w:r w:rsidRPr="00717547">
        <w:rPr>
          <w:rFonts w:ascii="Times New Roman" w:eastAsia="Times New Roman" w:hAnsi="Times New Roman"/>
          <w:b/>
          <w:sz w:val="28"/>
          <w:szCs w:val="28"/>
          <w:lang w:val="vi-VN" w:eastAsia="en-US"/>
        </w:rPr>
        <w:t>MỚI, QUAN TRỌNG VỀ ĐỊNH HƯỚNG PHÁT TRIỂN CỦA CÁC LĨNH VỰC</w:t>
      </w:r>
    </w:p>
    <w:p w14:paraId="63A1463A" w14:textId="77777777" w:rsidR="00DF0715" w:rsidRPr="00717547" w:rsidRDefault="00DF0715" w:rsidP="00DF0715">
      <w:pPr>
        <w:pStyle w:val="ListParagraph"/>
        <w:widowControl/>
        <w:tabs>
          <w:tab w:val="left" w:pos="851"/>
        </w:tabs>
        <w:spacing w:before="120" w:after="120" w:line="288" w:lineRule="auto"/>
        <w:ind w:left="426"/>
        <w:rPr>
          <w:rFonts w:ascii="Times New Roman" w:hAnsi="Times New Roman"/>
          <w:b/>
          <w:bCs/>
          <w:sz w:val="28"/>
          <w:szCs w:val="28"/>
          <w:lang w:val="vi-VN"/>
        </w:rPr>
      </w:pPr>
    </w:p>
    <w:p w14:paraId="3D0FF83C" w14:textId="77777777" w:rsidR="00DF0715" w:rsidRPr="00717547" w:rsidRDefault="00DF0715" w:rsidP="00DF0715">
      <w:pPr>
        <w:pStyle w:val="ListParagraph"/>
        <w:widowControl/>
        <w:tabs>
          <w:tab w:val="left" w:pos="851"/>
        </w:tabs>
        <w:spacing w:before="120" w:after="120" w:line="288" w:lineRule="auto"/>
        <w:ind w:left="0" w:firstLine="426"/>
        <w:jc w:val="both"/>
        <w:rPr>
          <w:rFonts w:ascii="Times New Roman" w:hAnsi="Times New Roman"/>
          <w:b/>
          <w:bCs/>
          <w:sz w:val="28"/>
          <w:szCs w:val="28"/>
          <w:lang w:val="vi-VN"/>
        </w:rPr>
      </w:pPr>
      <w:r w:rsidRPr="00717547">
        <w:rPr>
          <w:rFonts w:ascii="Times New Roman" w:hAnsi="Times New Roman"/>
          <w:b/>
          <w:bCs/>
          <w:sz w:val="28"/>
          <w:szCs w:val="28"/>
          <w:lang w:val="vi-VN"/>
        </w:rPr>
        <w:t>3.1. Xác lập mô hình tăng trưởng mới và cơ cấu lại nền kinh tế – trục trung tâm của chiến lược phát triển</w:t>
      </w:r>
    </w:p>
    <w:p w14:paraId="28B2F57B"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t xml:space="preserve">Một trong những nội dung có ý nghĩa quyết định đối với định hướng phát triển đất nước trong giai đoạn tới là việc </w:t>
      </w:r>
      <w:r w:rsidRPr="00717547">
        <w:rPr>
          <w:rFonts w:ascii="Times New Roman" w:hAnsi="Times New Roman"/>
          <w:i/>
          <w:iCs/>
          <w:sz w:val="28"/>
          <w:szCs w:val="28"/>
          <w:lang w:val="vi-VN"/>
        </w:rPr>
        <w:t>xác lập mô hình tăng trưởng mới</w:t>
      </w:r>
      <w:r w:rsidRPr="00717547">
        <w:rPr>
          <w:rFonts w:ascii="Times New Roman" w:hAnsi="Times New Roman"/>
          <w:sz w:val="28"/>
          <w:szCs w:val="28"/>
          <w:lang w:val="vi-VN"/>
        </w:rPr>
        <w:t>, đồng thời đẩy mạnh cơ cấu lại nền kinh tế gắn với công nghiệp hóa, hiện đại hóa trên nền tảng khoa học – công nghệ và đổi mới sáng tạo.</w:t>
      </w:r>
    </w:p>
    <w:p w14:paraId="748047CC"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t>Điểm mới căn bản của mô hình tăng trưởng được Đại hội XIV xác lập là sự chuyển đổi từ mô hình dựa chủ yếu vào vốn đầu tư, khai thác tài nguyên và lao động giá rẻ sang mô hình dựa trên tri thức, công nghệ, đổi mới sáng tạo và chuyển đổi số. Đây không chỉ là sự điều chỉnh về cơ cấu kinh tế, mà là sự chuyển đổi về chất của phương thức phát triển, nhằm tạo ra năng suất cao hơn, chất lượng tăng trưởng cao hơn và khả năng cạnh tranh mạnh hơn của nền kinh tế.</w:t>
      </w:r>
    </w:p>
    <w:p w14:paraId="784F4E53"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t>Trong mô hình đó, công nghiệp hóa, hiện đại hóa tiếp tục được đẩy mạnh nhưng với nội hàm mới. Không chỉ là phát triển công nghiệp theo chiều rộng, mà là ưu tiên phát triển các ngành công nghiệp nền tảng, công nghiệp công nghệ cao, công nghiệp mới nổi, từng bước làm chủ công nghệ sản xuất, đồng thời phát triển hợp lý các ngành công nghiệp phục vụ nông nghiệp, quốc phòng, an ninh. Đây là điều kiện quan trọng để xây dựng nền kinh tế độc lập, tự chủ gắn với hội nhập quốc tế sâu rộng.</w:t>
      </w:r>
    </w:p>
    <w:p w14:paraId="157CB1AD"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t>Cùng với đó, cơ cấu lại nền kinh tế được triển khai toàn diện, đặc biệt là khu vực nông nghiệp và nông thôn theo hướng xanh, sinh thái, tuần hoàn, gắn với chuỗi giá trị và nâng cao hiệu quả. Điều này không chỉ góp phần nâng cao thu nhập cho người dân nông thôn, mà còn bảo đảm phát triển bền vững trong điều kiện biến đổi khí hậu và yêu cầu chuyển đổi xanh.</w:t>
      </w:r>
    </w:p>
    <w:p w14:paraId="6BB9067F"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lastRenderedPageBreak/>
        <w:t xml:space="preserve">Một điểm mới rất quan trọng là việc xác lập rõ vai trò của các thành phần kinh tế trong mô hình phát triển. Đại hội XIV khẳng định: </w:t>
      </w:r>
      <w:r w:rsidRPr="00717547">
        <w:rPr>
          <w:rFonts w:ascii="Times New Roman" w:hAnsi="Times New Roman"/>
          <w:i/>
          <w:iCs/>
          <w:sz w:val="28"/>
          <w:szCs w:val="28"/>
          <w:lang w:val="vi-VN"/>
        </w:rPr>
        <w:t>kinh tế tư nhân là một động lực quan trọng nhất của nền kinh tế quốc gia,</w:t>
      </w:r>
      <w:r w:rsidRPr="00717547">
        <w:rPr>
          <w:rFonts w:ascii="Times New Roman" w:hAnsi="Times New Roman"/>
          <w:sz w:val="28"/>
          <w:szCs w:val="28"/>
          <w:lang w:val="vi-VN"/>
        </w:rPr>
        <w:t xml:space="preserve"> đồng thời nhấn mạnh </w:t>
      </w:r>
      <w:r w:rsidRPr="00717547">
        <w:rPr>
          <w:rFonts w:ascii="Times New Roman" w:hAnsi="Times New Roman"/>
          <w:i/>
          <w:iCs/>
          <w:sz w:val="28"/>
          <w:szCs w:val="28"/>
          <w:lang w:val="vi-VN"/>
        </w:rPr>
        <w:t>vai trò chủ đạo của kinh tế nhà nước</w:t>
      </w:r>
      <w:r w:rsidRPr="00717547">
        <w:rPr>
          <w:rFonts w:ascii="Times New Roman" w:hAnsi="Times New Roman"/>
          <w:sz w:val="28"/>
          <w:szCs w:val="28"/>
          <w:lang w:val="vi-VN"/>
        </w:rPr>
        <w:t xml:space="preserve"> trong việc giữ ổn định và định hướng phát triển, bảo đảm các cân đối lớn của nền kinh tế; tiếp tục khuyến khích phát triển kinh tế có vốn đầu tư nước ngoài và kinh tế tập thể, hợp tác</w:t>
      </w:r>
      <w:r w:rsidRPr="00717547">
        <w:rPr>
          <w:rStyle w:val="EndnoteReference"/>
          <w:rFonts w:ascii="Times New Roman" w:hAnsi="Times New Roman"/>
          <w:sz w:val="28"/>
          <w:szCs w:val="28"/>
          <w:lang w:val="vi-VN"/>
        </w:rPr>
        <w:endnoteReference w:id="1"/>
      </w:r>
      <w:r w:rsidRPr="00717547">
        <w:rPr>
          <w:rFonts w:ascii="Times New Roman" w:hAnsi="Times New Roman"/>
          <w:sz w:val="28"/>
          <w:szCs w:val="28"/>
          <w:lang w:val="vi-VN"/>
        </w:rPr>
        <w:t>. Cách tiếp cận này thể hiện nhận thức ngày càng đầy đủ, biện chứng hơn về mối quan hệ giữa các thành phần kinh tế trong nền kinh tế thị trường định hướng xã hội chủ nghĩa.</w:t>
      </w:r>
    </w:p>
    <w:p w14:paraId="343B2F5F"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t>Đặc biệt, Đại hội XIV tiếp tục làm rõ hơn mối quan hệ giữa Nhà nước – thị trường – xã hội, trong đó thị trường giữ vai trò quyết định trong huy động và phân bổ các nguồn lực, Nhà nước đóng vai trò định hướng, điều tiết và kiến tạo phát triển, còn xã hội giữ vai trò giám sát và đồng hành. Đây chính là cơ sở để vận hành hiệu quả mô hình phát triển mới trong điều kiện hội nhập quốc tế sâu rộng.</w:t>
      </w:r>
    </w:p>
    <w:p w14:paraId="5D952574" w14:textId="77777777" w:rsidR="00DF0715" w:rsidRPr="00717547" w:rsidRDefault="00DF0715" w:rsidP="00DF0715">
      <w:pPr>
        <w:pStyle w:val="ListParagraph"/>
        <w:widowControl/>
        <w:tabs>
          <w:tab w:val="left" w:pos="1134"/>
        </w:tabs>
        <w:spacing w:before="120" w:after="120" w:line="288" w:lineRule="auto"/>
        <w:ind w:left="0" w:firstLine="426"/>
        <w:jc w:val="both"/>
        <w:rPr>
          <w:rFonts w:ascii="Times New Roman" w:hAnsi="Times New Roman"/>
          <w:bCs/>
          <w:i/>
          <w:iCs/>
          <w:sz w:val="28"/>
          <w:szCs w:val="28"/>
          <w:lang w:val="vi-VN"/>
        </w:rPr>
      </w:pPr>
      <w:r w:rsidRPr="00717547">
        <w:rPr>
          <w:rFonts w:ascii="Times New Roman" w:hAnsi="Times New Roman"/>
          <w:sz w:val="28"/>
          <w:szCs w:val="28"/>
          <w:lang w:val="vi-VN"/>
        </w:rPr>
        <w:t>Có thể khẳng định rằng, mô hình tăng trưởng mới chính là trục trung tâm của toàn bộ chiến lược phát triển, chi phối và định hình các định hướng phát triển trong các lĩnh vực khác của đời sống kinh tế – xã hội.</w:t>
      </w:r>
      <w:r w:rsidRPr="00717547">
        <w:rPr>
          <w:rFonts w:ascii="Times New Roman" w:hAnsi="Times New Roman"/>
          <w:b/>
          <w:sz w:val="28"/>
          <w:szCs w:val="28"/>
          <w:lang w:val="vi-VN"/>
        </w:rPr>
        <w:t xml:space="preserve"> </w:t>
      </w:r>
    </w:p>
    <w:p w14:paraId="3DCABA18" w14:textId="77777777" w:rsidR="00DF0715" w:rsidRPr="00717547" w:rsidRDefault="00DF0715" w:rsidP="00DF0715">
      <w:pPr>
        <w:pStyle w:val="ListParagraph"/>
        <w:widowControl/>
        <w:numPr>
          <w:ilvl w:val="1"/>
          <w:numId w:val="2"/>
        </w:numPr>
        <w:tabs>
          <w:tab w:val="left" w:pos="1134"/>
        </w:tabs>
        <w:spacing w:before="120" w:after="120" w:line="288" w:lineRule="auto"/>
        <w:ind w:left="0" w:firstLine="567"/>
        <w:jc w:val="both"/>
        <w:rPr>
          <w:rFonts w:ascii="Times New Roman" w:hAnsi="Times New Roman"/>
          <w:b/>
          <w:sz w:val="28"/>
          <w:szCs w:val="28"/>
          <w:lang w:val="vi-VN"/>
        </w:rPr>
      </w:pPr>
      <w:r w:rsidRPr="00717547">
        <w:rPr>
          <w:rFonts w:ascii="Times New Roman" w:hAnsi="Times New Roman"/>
          <w:b/>
          <w:sz w:val="28"/>
          <w:szCs w:val="28"/>
          <w:lang w:val="vi-VN"/>
        </w:rPr>
        <w:t>Giải quyết đúng đắn mối quan hệ giữa Nhà nước - thị trường - xã hội, khẳng định vai trò quyết định của thị trường trong huy động và phân bổ các nguồn lực phát triển</w:t>
      </w:r>
    </w:p>
    <w:p w14:paraId="2551F43A" w14:textId="77777777" w:rsidR="00DF0715" w:rsidRPr="00717547" w:rsidRDefault="00DF0715" w:rsidP="00DF0715">
      <w:pPr>
        <w:widowControl/>
        <w:spacing w:before="120" w:after="120" w:line="288" w:lineRule="auto"/>
        <w:ind w:firstLine="720"/>
        <w:jc w:val="both"/>
        <w:rPr>
          <w:rFonts w:ascii="Times New Roman" w:hAnsi="Times New Roman"/>
          <w:bCs/>
          <w:sz w:val="28"/>
          <w:szCs w:val="28"/>
          <w:lang w:val="vi-VN"/>
        </w:rPr>
      </w:pPr>
      <w:r w:rsidRPr="00717547">
        <w:rPr>
          <w:rFonts w:ascii="Times New Roman" w:hAnsi="Times New Roman"/>
          <w:bCs/>
          <w:sz w:val="28"/>
          <w:szCs w:val="28"/>
          <w:lang w:val="vi-VN"/>
        </w:rPr>
        <w:t>Báo cáo chính trị Đại hội XIV chỉ rõ "</w:t>
      </w:r>
      <w:r w:rsidRPr="00717547">
        <w:rPr>
          <w:rFonts w:ascii="Times New Roman" w:hAnsi="Times New Roman"/>
          <w:bCs/>
          <w:i/>
          <w:iCs/>
          <w:sz w:val="28"/>
          <w:szCs w:val="28"/>
          <w:lang w:val="vi-VN"/>
        </w:rPr>
        <w:t>Giải quyết đúng đắn mối quan hệ giữa Nhà nước - thị trường - xã hội, khẳng định vai trò quyết định của thị trường trong huy động và phân bổ các nguồn lực phát triển</w:t>
      </w:r>
      <w:r w:rsidRPr="00717547">
        <w:rPr>
          <w:rFonts w:ascii="Times New Roman" w:hAnsi="Times New Roman"/>
          <w:bCs/>
          <w:sz w:val="28"/>
          <w:szCs w:val="28"/>
          <w:lang w:val="vi-VN"/>
        </w:rPr>
        <w:t>"</w:t>
      </w:r>
      <w:r w:rsidRPr="00717547">
        <w:rPr>
          <w:rStyle w:val="FootnoteReference"/>
          <w:rFonts w:ascii="Times New Roman" w:hAnsi="Times New Roman"/>
          <w:bCs/>
          <w:sz w:val="28"/>
          <w:szCs w:val="28"/>
        </w:rPr>
        <w:footnoteReference w:id="2"/>
      </w:r>
      <w:r w:rsidRPr="00717547">
        <w:rPr>
          <w:rFonts w:ascii="Times New Roman" w:hAnsi="Times New Roman"/>
          <w:bCs/>
          <w:sz w:val="28"/>
          <w:szCs w:val="28"/>
          <w:lang w:val="vi-VN"/>
        </w:rPr>
        <w:t>. Đây là vấn đề đặc biệt quan trọng trong phát triển nền kinh tế thị trường định hướng xã hội chủ nghĩa Việt Nam có sự quản lý nhà nước dưới sự lãnh đạo của Đảng.</w:t>
      </w:r>
    </w:p>
    <w:p w14:paraId="54130FD0" w14:textId="77777777" w:rsidR="00DF0715" w:rsidRPr="00717547" w:rsidRDefault="00DF0715" w:rsidP="00DF0715">
      <w:pPr>
        <w:widowControl/>
        <w:spacing w:before="120" w:after="120" w:line="288" w:lineRule="auto"/>
        <w:ind w:firstLine="720"/>
        <w:jc w:val="both"/>
        <w:rPr>
          <w:rFonts w:ascii="Times New Roman" w:hAnsi="Times New Roman"/>
          <w:spacing w:val="4"/>
          <w:sz w:val="28"/>
          <w:szCs w:val="28"/>
          <w:lang w:val="vi-VN"/>
        </w:rPr>
      </w:pPr>
      <w:r w:rsidRPr="00717547">
        <w:rPr>
          <w:rFonts w:ascii="Times New Roman" w:eastAsia="Calibri" w:hAnsi="Times New Roman"/>
          <w:sz w:val="28"/>
          <w:szCs w:val="28"/>
          <w:lang w:val="vi-VN"/>
        </w:rPr>
        <w:t>Cơ chế thị trường sẽ phân bổ nguồn lực đến nơi sử dụng nguồn lực hiệu quả nhất</w:t>
      </w:r>
      <w:r w:rsidRPr="00717547">
        <w:rPr>
          <w:rFonts w:ascii="Times New Roman" w:eastAsia="Calibri" w:hAnsi="Times New Roman"/>
          <w:iCs/>
          <w:sz w:val="28"/>
          <w:szCs w:val="28"/>
          <w:lang w:val="vi-VN"/>
        </w:rPr>
        <w:t xml:space="preserve">. </w:t>
      </w:r>
      <w:r w:rsidRPr="00717547">
        <w:rPr>
          <w:rFonts w:ascii="Times New Roman" w:eastAsia="Calibri" w:hAnsi="Times New Roman"/>
          <w:sz w:val="28"/>
          <w:szCs w:val="28"/>
          <w:lang w:val="vi-VN"/>
        </w:rPr>
        <w:t xml:space="preserve">Như vậy, để nguồn lực có thể được phân bổ tối ưu và hợp lý, sự phối hợp giữa Nhà nước và thị trường cần có thêm sự giám sát của bên thứ ba - xã hội, trong đó thị </w:t>
      </w:r>
      <w:r w:rsidRPr="00717547">
        <w:rPr>
          <w:rFonts w:ascii="Times New Roman" w:eastAsia="Calibri" w:hAnsi="Times New Roman"/>
          <w:spacing w:val="4"/>
          <w:sz w:val="28"/>
          <w:szCs w:val="28"/>
          <w:lang w:val="vi-VN"/>
        </w:rPr>
        <w:t xml:space="preserve">trường giữ vai trò quyết định. </w:t>
      </w:r>
      <w:r w:rsidRPr="00717547">
        <w:rPr>
          <w:rFonts w:ascii="Times New Roman" w:hAnsi="Times New Roman"/>
          <w:spacing w:val="4"/>
          <w:sz w:val="28"/>
          <w:szCs w:val="28"/>
          <w:lang w:val="vi-VN"/>
        </w:rPr>
        <w:t xml:space="preserve">Trong mối quan hệ 3 bên này, nội dung cốt lõi: </w:t>
      </w:r>
    </w:p>
    <w:p w14:paraId="7A5287FC" w14:textId="77777777" w:rsidR="00DF0715" w:rsidRPr="00717547" w:rsidRDefault="00DF0715" w:rsidP="00DF0715">
      <w:pPr>
        <w:widowControl/>
        <w:spacing w:before="120" w:after="120" w:line="288" w:lineRule="auto"/>
        <w:ind w:firstLine="720"/>
        <w:jc w:val="both"/>
        <w:rPr>
          <w:rFonts w:ascii="Times New Roman" w:eastAsia="Times New Roman" w:hAnsi="Times New Roman"/>
          <w:sz w:val="28"/>
          <w:szCs w:val="28"/>
          <w:lang w:val="vi-VN"/>
        </w:rPr>
      </w:pPr>
      <w:r w:rsidRPr="00717547">
        <w:rPr>
          <w:rFonts w:ascii="Times New Roman" w:hAnsi="Times New Roman"/>
          <w:spacing w:val="4"/>
          <w:sz w:val="28"/>
          <w:szCs w:val="28"/>
          <w:lang w:val="vi-VN"/>
        </w:rPr>
        <w:t>(1)</w:t>
      </w:r>
      <w:r w:rsidRPr="00717547">
        <w:rPr>
          <w:rFonts w:ascii="Times New Roman" w:hAnsi="Times New Roman"/>
          <w:sz w:val="28"/>
          <w:szCs w:val="28"/>
          <w:lang w:val="vi-VN"/>
        </w:rPr>
        <w:t xml:space="preserve"> </w:t>
      </w:r>
      <w:r w:rsidRPr="00717547">
        <w:rPr>
          <w:rFonts w:ascii="Times New Roman" w:eastAsia="Times New Roman" w:hAnsi="Times New Roman"/>
          <w:sz w:val="28"/>
          <w:szCs w:val="28"/>
          <w:lang w:val="vi-VN"/>
        </w:rPr>
        <w:t xml:space="preserve">Cơ chế thị trường có vai trò quyết định trong việc xác định giá cả, huy động và phân bổ các nguồn lực... </w:t>
      </w:r>
    </w:p>
    <w:p w14:paraId="4B37BE31" w14:textId="77777777" w:rsidR="00DF0715" w:rsidRPr="00717547" w:rsidRDefault="00DF0715" w:rsidP="00DF0715">
      <w:pPr>
        <w:widowControl/>
        <w:spacing w:before="120" w:after="120" w:line="288" w:lineRule="auto"/>
        <w:ind w:firstLine="720"/>
        <w:jc w:val="both"/>
        <w:rPr>
          <w:rFonts w:ascii="Times New Roman" w:eastAsia="Times New Roman" w:hAnsi="Times New Roman"/>
          <w:sz w:val="28"/>
          <w:szCs w:val="28"/>
          <w:lang w:val="vi-VN"/>
        </w:rPr>
      </w:pPr>
      <w:r w:rsidRPr="00717547">
        <w:rPr>
          <w:rFonts w:ascii="Times New Roman" w:eastAsia="Times New Roman" w:hAnsi="Times New Roman"/>
          <w:sz w:val="28"/>
          <w:szCs w:val="28"/>
          <w:lang w:val="vi-VN"/>
        </w:rPr>
        <w:t xml:space="preserve">(2) Nhà nước xây dựng và hoàn thiện thể chế, cơ chế, chính sách, chiến lược, quy hoạch, kế hoạch phù hợp với nguyên tắc thị trường và tạo môi trường thuận lợi cho các chủ thể xã hội hoạt động. </w:t>
      </w:r>
    </w:p>
    <w:p w14:paraId="34882A27" w14:textId="77777777" w:rsidR="00DF0715" w:rsidRPr="00717547" w:rsidRDefault="00DF0715" w:rsidP="00DF0715">
      <w:pPr>
        <w:widowControl/>
        <w:spacing w:before="120" w:after="120" w:line="288" w:lineRule="auto"/>
        <w:ind w:firstLine="720"/>
        <w:jc w:val="both"/>
        <w:rPr>
          <w:rFonts w:ascii="Times New Roman" w:eastAsia="Times New Roman" w:hAnsi="Times New Roman"/>
          <w:sz w:val="28"/>
          <w:szCs w:val="28"/>
          <w:lang w:val="vi-VN"/>
        </w:rPr>
      </w:pPr>
      <w:r w:rsidRPr="00717547">
        <w:rPr>
          <w:rFonts w:ascii="Times New Roman" w:eastAsia="Times New Roman" w:hAnsi="Times New Roman"/>
          <w:sz w:val="28"/>
          <w:szCs w:val="28"/>
          <w:lang w:val="vi-VN"/>
        </w:rPr>
        <w:lastRenderedPageBreak/>
        <w:t xml:space="preserve">(3) Các tổ chức xã hội phản ánh với Nhà nước yêu cầu, nguyện vọng của các tầng lớp nhân dân, của các doanh nghiệp… và giám sát việc thực hiện các chủ trương, chính sách của Nhà nước. </w:t>
      </w:r>
    </w:p>
    <w:p w14:paraId="66C5F787" w14:textId="77777777" w:rsidR="00DF0715" w:rsidRPr="00717547" w:rsidRDefault="00DF0715" w:rsidP="00DF0715">
      <w:pPr>
        <w:widowControl/>
        <w:spacing w:before="120" w:after="120" w:line="288" w:lineRule="auto"/>
        <w:ind w:firstLine="720"/>
        <w:jc w:val="both"/>
        <w:rPr>
          <w:rFonts w:ascii="Times New Roman" w:hAnsi="Times New Roman"/>
          <w:bCs/>
          <w:iCs/>
          <w:sz w:val="28"/>
          <w:szCs w:val="28"/>
          <w:lang w:val="vi-VN"/>
        </w:rPr>
      </w:pPr>
      <w:r w:rsidRPr="00717547">
        <w:rPr>
          <w:rFonts w:ascii="Times New Roman" w:eastAsia="Times New Roman" w:hAnsi="Times New Roman"/>
          <w:iCs/>
          <w:sz w:val="28"/>
          <w:szCs w:val="28"/>
          <w:lang w:val="vi-VN"/>
        </w:rPr>
        <w:t xml:space="preserve">Ở Việt Nam, </w:t>
      </w:r>
      <w:r w:rsidRPr="00717547">
        <w:rPr>
          <w:rFonts w:ascii="Times New Roman" w:eastAsia="Times New Roman" w:hAnsi="Times New Roman"/>
          <w:sz w:val="28"/>
          <w:szCs w:val="28"/>
          <w:lang w:val="vi-VN"/>
        </w:rPr>
        <w:t xml:space="preserve">qua 40 năm đổi mới, cùng với quá trình phát triển nền kinh tế thị trường định hướng xã hội chủ nghĩa, quan hệ giữa Nhà nước, thị trường và </w:t>
      </w:r>
      <w:r w:rsidRPr="00717547">
        <w:rPr>
          <w:rFonts w:ascii="Times New Roman" w:eastAsia="Times New Roman" w:hAnsi="Times New Roman"/>
          <w:spacing w:val="4"/>
          <w:sz w:val="28"/>
          <w:szCs w:val="28"/>
          <w:lang w:val="vi-VN"/>
        </w:rPr>
        <w:t xml:space="preserve">xã hội cũng từng bước được hình thành, phát triển, tạo nên cơ chế vận hành của nền kinh tế thị trường hiện đại, đầy đủ, hội nhập quốc tế. Từ thực tiễn, việc tổng kết và rút ra quan điểm về </w:t>
      </w:r>
      <w:r w:rsidRPr="00717547">
        <w:rPr>
          <w:rFonts w:ascii="Times New Roman" w:hAnsi="Times New Roman"/>
          <w:bCs/>
          <w:spacing w:val="4"/>
          <w:sz w:val="28"/>
          <w:szCs w:val="28"/>
          <w:lang w:val="vi-VN"/>
        </w:rPr>
        <w:t>"</w:t>
      </w:r>
      <w:r w:rsidRPr="00717547">
        <w:rPr>
          <w:rFonts w:ascii="Times New Roman" w:hAnsi="Times New Roman"/>
          <w:bCs/>
          <w:i/>
          <w:iCs/>
          <w:spacing w:val="4"/>
          <w:sz w:val="28"/>
          <w:szCs w:val="28"/>
          <w:lang w:val="vi-VN"/>
        </w:rPr>
        <w:t>Giải quyết đúng đắn mối quan hệ giữa Nhà nước - thị</w:t>
      </w:r>
      <w:r w:rsidRPr="00717547">
        <w:rPr>
          <w:rFonts w:ascii="Times New Roman" w:hAnsi="Times New Roman"/>
          <w:bCs/>
          <w:i/>
          <w:iCs/>
          <w:sz w:val="28"/>
          <w:szCs w:val="28"/>
          <w:lang w:val="vi-VN"/>
        </w:rPr>
        <w:t xml:space="preserve"> trường - xã hội, khẳng định vai trò quyết định của thị trường trong huy động và phân bổ các nguồn lực phát </w:t>
      </w:r>
      <w:r w:rsidRPr="00717547">
        <w:rPr>
          <w:rFonts w:ascii="Times New Roman" w:hAnsi="Times New Roman"/>
          <w:bCs/>
          <w:i/>
          <w:iCs/>
          <w:spacing w:val="4"/>
          <w:sz w:val="28"/>
          <w:szCs w:val="28"/>
          <w:lang w:val="vi-VN"/>
        </w:rPr>
        <w:t xml:space="preserve">triển" </w:t>
      </w:r>
      <w:r w:rsidRPr="00717547">
        <w:rPr>
          <w:rFonts w:ascii="Times New Roman" w:hAnsi="Times New Roman"/>
          <w:bCs/>
          <w:iCs/>
          <w:spacing w:val="4"/>
          <w:sz w:val="28"/>
          <w:szCs w:val="28"/>
          <w:lang w:val="vi-VN"/>
        </w:rPr>
        <w:t>là một điểm mới về chủ trương của Đảng thể hiện trong Văn kiện Đại hội XIV của</w:t>
      </w:r>
      <w:r w:rsidRPr="00717547">
        <w:rPr>
          <w:rFonts w:ascii="Times New Roman" w:hAnsi="Times New Roman"/>
          <w:bCs/>
          <w:iCs/>
          <w:sz w:val="28"/>
          <w:szCs w:val="28"/>
          <w:lang w:val="vi-VN"/>
        </w:rPr>
        <w:t xml:space="preserve"> Đảng.</w:t>
      </w:r>
    </w:p>
    <w:p w14:paraId="53B5DC52" w14:textId="77777777" w:rsidR="00DF0715" w:rsidRPr="00717547" w:rsidRDefault="00DF0715" w:rsidP="00DF0715">
      <w:pPr>
        <w:spacing w:before="120" w:after="120" w:line="288" w:lineRule="auto"/>
        <w:ind w:firstLine="426"/>
        <w:jc w:val="both"/>
        <w:rPr>
          <w:rFonts w:ascii="Times New Roman" w:hAnsi="Times New Roman"/>
          <w:b/>
          <w:bCs/>
          <w:sz w:val="28"/>
          <w:szCs w:val="28"/>
          <w:lang w:val="vi-VN"/>
        </w:rPr>
      </w:pPr>
      <w:r w:rsidRPr="00717547">
        <w:rPr>
          <w:rFonts w:ascii="Times New Roman" w:hAnsi="Times New Roman"/>
          <w:b/>
          <w:bCs/>
          <w:sz w:val="28"/>
          <w:szCs w:val="28"/>
          <w:lang w:val="vi-VN"/>
        </w:rPr>
        <w:t>3.3. Khoa học – công nghệ, đổi mới sáng tạo và giáo dục – đào tạo – động lực chủ yếu của phát triển trong kỷ nguyên mới</w:t>
      </w:r>
    </w:p>
    <w:p w14:paraId="02D20D4F"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t>Nếu mô hình tăng trưởng mới là trục trung tâm, thì khoa học – công nghệ, đổi mới sáng tạo và chuyển đổi số chính là động lực chủ yếu thúc đẩy sự vận hành và phát triển của mô hình đó trong kỷ nguyên mới.</w:t>
      </w:r>
    </w:p>
    <w:p w14:paraId="4F55492B"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t>Đại hội XIV đã xác định rõ: phát triển khoa học – công nghệ, đổi mới sáng tạo và chuyển đổi số quốc gia không chỉ là một nhiệm vụ quan trọng, mà là đột phá chiến lược, là yếu tố quyết định để hình thành lực lượng sản xuất mới, nâng cao năng suất lao động và năng lực cạnh tranh của nền kinh tế. Điều này thể hiện bước chuyển mạnh mẽ từ tư duy coi khoa học – công nghệ là “hỗ trợ” sang coi đây là “động lực trực tiếp” của tăng trưởng.</w:t>
      </w:r>
    </w:p>
    <w:p w14:paraId="15E4DCAE"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t>Trên cơ sở đó, yêu cầu đặt ra là phải đẩy mạnh chuyển đổi số, chuyển đổi xanh, đồng thời gắn chặt với tái cơ cấu nền kinh tế và nâng cao chất lượng nguồn nhân lực. Việc hình thành các cực tăng trưởng, các vùng kinh tế động lực cũng cần được đặt trong mối quan hệ với phát triển khoa học – công nghệ và đổi mới sáng tạo, tạo ra sự lan tỏa trong toàn bộ nền kinh tế.</w:t>
      </w:r>
    </w:p>
    <w:p w14:paraId="07F2B277"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t>Trong mối quan hệ với khoa học – công nghệ, giáo dục và đào tạo giữ vai trò nền tảng, lâu dài trong việc phát triển nguồn nhân lực chất lượng cao. Đại hội XIV nhấn mạnh yêu cầu xây dựng nền giáo dục quốc dân hiện đại, ngang tầm khu vực và thế giới, gắn đào tạo với nhu cầu của thị trường lao động và yêu cầu phát triển của nền kinh tế tri thức. Điều này đòi hỏi phải đổi mới căn bản, toàn diện giáo dục và đào tạo, đặc biệt là cơ chế quản lý, phương thức đào tạo và chính sách sử dụng nhân lực.</w:t>
      </w:r>
    </w:p>
    <w:p w14:paraId="04B53C00"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t xml:space="preserve">Một điểm đột phá rất quan trọng là yêu cầu đổi mới mạnh mẽ cơ chế, chính sách </w:t>
      </w:r>
      <w:r w:rsidRPr="00717547">
        <w:rPr>
          <w:rFonts w:ascii="Times New Roman" w:hAnsi="Times New Roman"/>
          <w:sz w:val="28"/>
          <w:szCs w:val="28"/>
          <w:lang w:val="vi-VN"/>
        </w:rPr>
        <w:lastRenderedPageBreak/>
        <w:t>tài chính và đầu tư cho khoa học – công nghệ, giáo dục – đào tạo, xóa bỏ các rào cản, tạo môi trường thuận lợi cho sáng tạo và phát triển. Đây chính là điều kiện để giải phóng tiềm năng, phát huy nguồn lực trí tuệ của xã hội, đưa khoa học – công nghệ thực sự trở thành động lực chủ yếu của phát triển.</w:t>
      </w:r>
    </w:p>
    <w:p w14:paraId="37CB8B64"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i/>
          <w:iCs/>
          <w:sz w:val="28"/>
          <w:szCs w:val="28"/>
          <w:lang w:val="vi-VN"/>
        </w:rPr>
        <w:t>Như vậy</w:t>
      </w:r>
      <w:r w:rsidRPr="00717547">
        <w:rPr>
          <w:rFonts w:ascii="Times New Roman" w:hAnsi="Times New Roman"/>
          <w:sz w:val="28"/>
          <w:szCs w:val="28"/>
          <w:lang w:val="vi-VN"/>
        </w:rPr>
        <w:t>, có thể khẳng định: khoa học – công nghệ, đổi mới sáng tạo và chuyển đổi số là động lực trực tiếp; giáo dục – đào tạo là nền tảng lâu dài, cùng tạo nên sức mạnh nội sinh quyết định khả năng phát triển nhanh và bền vững của đất nước trong kỷ nguyên mới.</w:t>
      </w:r>
    </w:p>
    <w:p w14:paraId="16AF486F" w14:textId="77777777" w:rsidR="00DF0715" w:rsidRPr="00717547" w:rsidRDefault="00DF0715" w:rsidP="00DF0715">
      <w:pPr>
        <w:spacing w:before="120" w:after="120" w:line="288" w:lineRule="auto"/>
        <w:ind w:firstLine="426"/>
        <w:jc w:val="both"/>
        <w:rPr>
          <w:rFonts w:ascii="Times New Roman" w:hAnsi="Times New Roman"/>
          <w:b/>
          <w:bCs/>
          <w:sz w:val="28"/>
          <w:szCs w:val="28"/>
          <w:lang w:val="vi-VN"/>
        </w:rPr>
      </w:pPr>
      <w:r w:rsidRPr="00717547">
        <w:rPr>
          <w:rFonts w:ascii="Times New Roman" w:hAnsi="Times New Roman"/>
          <w:b/>
          <w:bCs/>
          <w:sz w:val="28"/>
          <w:szCs w:val="28"/>
          <w:lang w:val="vi-VN"/>
        </w:rPr>
        <w:t>3.4. Con người, văn hóa và chính sách xã hội – nền tảng và mục tiêu của phát triển</w:t>
      </w:r>
    </w:p>
    <w:p w14:paraId="5D7A7A47"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t>Trong hệ thống định hướng phát triển của Đại hội XIV, con người, văn hóa và chính sách xã hội không chỉ là một lĩnh vực, mà giữ vai trò nền tảng, đồng thời là mục tiêu tối thượng của sự phát triển.</w:t>
      </w:r>
    </w:p>
    <w:p w14:paraId="3EB1D939"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t>Trước hết, Đại hội XIV tiếp tục làm sâu sắc và cụ thể hóa quan điểm nhất quán của Đảng: con người vừa là mục tiêu, vừa là động lực của phát triển. Tuy nhiên, điểm mới không chỉ dừng ở khẳng định, mà nhấn mạnh yêu cầu hiện thực hóa quan điểm này trong toàn bộ quá trình hoạch định và tổ chức thực hiện chính sách phát triển. Điều đó đòi hỏi mọi chủ trương, chính sách phải hướng tới nâng cao toàn diện đời sống vật chất và tinh thần của Nhân dân, bảo đảm sự phát triển hài hòa giữa kinh tế, văn hóa và xã hội.</w:t>
      </w:r>
    </w:p>
    <w:p w14:paraId="47E73AF8" w14:textId="77777777" w:rsidR="00DF0715" w:rsidRPr="00717547" w:rsidRDefault="00DF0715" w:rsidP="00DF0715">
      <w:pPr>
        <w:spacing w:before="120" w:after="120" w:line="288" w:lineRule="auto"/>
        <w:ind w:firstLine="567"/>
        <w:jc w:val="both"/>
        <w:rPr>
          <w:rFonts w:ascii="Times New Roman" w:hAnsi="Times New Roman"/>
          <w:sz w:val="28"/>
          <w:szCs w:val="28"/>
          <w:lang w:val="vi-VN"/>
        </w:rPr>
      </w:pPr>
      <w:r w:rsidRPr="00717547">
        <w:rPr>
          <w:rFonts w:ascii="Times New Roman" w:hAnsi="Times New Roman"/>
          <w:sz w:val="28"/>
          <w:szCs w:val="28"/>
          <w:lang w:val="vi-VN"/>
        </w:rPr>
        <w:t xml:space="preserve">Trong bối cảnh đó, văn hóa được xác định không chỉ là nền tảng của xã hội, mà còn là </w:t>
      </w:r>
      <w:r w:rsidRPr="00717547">
        <w:rPr>
          <w:rFonts w:ascii="Times New Roman" w:hAnsi="Times New Roman"/>
          <w:i/>
          <w:iCs/>
          <w:sz w:val="28"/>
          <w:szCs w:val="28"/>
          <w:lang w:val="vi-VN"/>
        </w:rPr>
        <w:t>nguồn lực nội sinh, động lực quan trọng và hệ điều tiết sự phát triển nhanh, bền vững của đất nước</w:t>
      </w:r>
      <w:r w:rsidRPr="00717547">
        <w:rPr>
          <w:rFonts w:ascii="Times New Roman" w:hAnsi="Times New Roman"/>
          <w:sz w:val="28"/>
          <w:szCs w:val="28"/>
          <w:lang w:val="vi-VN"/>
        </w:rPr>
        <w:t xml:space="preserve">. Đặc biệt, lần đầu tiên Đại hội XIV xác định văn hóa là </w:t>
      </w:r>
      <w:r w:rsidRPr="00717547">
        <w:rPr>
          <w:rFonts w:ascii="Times New Roman" w:hAnsi="Times New Roman"/>
          <w:i/>
          <w:iCs/>
          <w:sz w:val="28"/>
          <w:szCs w:val="28"/>
          <w:lang w:val="vi-VN"/>
        </w:rPr>
        <w:t>hệ điều tiết sự phát triển nhanh, bền vững của đất nước. Đây là một vấn đề</w:t>
      </w:r>
      <w:r w:rsidRPr="00717547">
        <w:rPr>
          <w:rFonts w:ascii="Times New Roman" w:hAnsi="Times New Roman"/>
          <w:sz w:val="28"/>
          <w:szCs w:val="28"/>
          <w:lang w:val="vi-VN"/>
        </w:rPr>
        <w:t xml:space="preserve"> có ý nghĩa lý luận và thực tiễn đặc biệt quan trọng. Thực tế cho thấy, nếu phát triển kinh tế thiếu sự điều tiết của các chuẩn mực văn hóa, xã hội có thể xuất hiện nhiều hệ lụy như chạy theo lợi ích vật chất thuần túy, gia tăng bất bình đẳng, suy thoái đạo đức, thương mại hóa các giá trị tinh thần, ô nhiễm môi trường và khủng hoảng niềm tin. Những hệ quả này có thể làm xói mòn thành quả phát triển. Với tư cách là hệ thống giá trị và chuẩn mực xã hội, văn hóa thực hiện chức năng điều tiết thông qua: Định hướng giá trị phát triển đúng đắn; điều chỉnh hành vi cá nhân và tổ chức; củng cố kỷ cương, trách nhiệm xã hội; bảo đảm sự hài hòa giữa kinh tế, xã hội và môi trường.</w:t>
      </w:r>
    </w:p>
    <w:p w14:paraId="0CCE1F14" w14:textId="77777777" w:rsidR="00DF0715" w:rsidRPr="00717547" w:rsidRDefault="00DF0715" w:rsidP="00DF0715">
      <w:pPr>
        <w:spacing w:before="120" w:after="120" w:line="288" w:lineRule="auto"/>
        <w:ind w:firstLine="567"/>
        <w:jc w:val="both"/>
        <w:rPr>
          <w:rFonts w:ascii="Times New Roman" w:hAnsi="Times New Roman"/>
          <w:sz w:val="28"/>
          <w:szCs w:val="28"/>
          <w:lang w:val="vi-VN"/>
        </w:rPr>
      </w:pPr>
      <w:r w:rsidRPr="00717547">
        <w:rPr>
          <w:rFonts w:ascii="Times New Roman" w:hAnsi="Times New Roman"/>
          <w:sz w:val="28"/>
          <w:szCs w:val="28"/>
          <w:lang w:val="vi-VN"/>
        </w:rPr>
        <w:t xml:space="preserve">Nhờ đó, văn hóa giúp cho phát triển: Không chỉ nhanh mà còn đúng hướng; không chỉ giàu có mà còn nhân văn; không chỉ hiện đại mà vẫn giữ được bản sắc dân tộc. Có thể khẳng định: </w:t>
      </w:r>
      <w:r w:rsidRPr="00717547">
        <w:rPr>
          <w:rFonts w:ascii="Times New Roman" w:hAnsi="Times New Roman"/>
          <w:i/>
          <w:iCs/>
          <w:sz w:val="28"/>
          <w:szCs w:val="28"/>
          <w:lang w:val="vi-VN"/>
        </w:rPr>
        <w:t xml:space="preserve">kinh tế tạo ra của cải vật chất, còn văn hóa quyết định </w:t>
      </w:r>
      <w:r w:rsidRPr="00717547">
        <w:rPr>
          <w:rFonts w:ascii="Times New Roman" w:hAnsi="Times New Roman"/>
          <w:i/>
          <w:iCs/>
          <w:sz w:val="28"/>
          <w:szCs w:val="28"/>
          <w:lang w:val="vi-VN"/>
        </w:rPr>
        <w:lastRenderedPageBreak/>
        <w:t>chất lượng và tính bền vững của sự phát triển.</w:t>
      </w:r>
      <w:r w:rsidRPr="00717547">
        <w:rPr>
          <w:rFonts w:ascii="Times New Roman" w:hAnsi="Times New Roman"/>
          <w:sz w:val="28"/>
          <w:szCs w:val="28"/>
          <w:lang w:val="vi-VN"/>
        </w:rPr>
        <w:t xml:space="preserve"> Vì vậy, Đại hội XIV coi văn hóa là một trụ cột không thể thiếu của chiến lược phát triển đất nước. Việc xây dựng và triển khai hệ giá trị quốc gia, hệ giá trị văn hóa, hệ giá trị gia đình và chuẩn mực con người Việt Nam hiện đại là một nội dung có ý nghĩa chiến lược, góp phần định hướng hành vi xã hội, củng cố bản sắc dân tộc và tạo nền tảng cho sự phát triển lâu dài. Đồng thời đó cũng là cơ sở để góp phần thực hiện chức năng hệ điều tiết phát triển của văn hóa.</w:t>
      </w:r>
    </w:p>
    <w:p w14:paraId="5A8AF3B8"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t>Cùng với đó, chính sách xã hội tiếp tục được hoàn thiện theo hướng toàn diện, bao trùm và bền vững, với trọng tâm là bảo đảm an sinh xã hội, chăm sóc sức khỏe Nhân dân, giảm nghèo bền vững và hỗ trợ các nhóm yếu thế. Điểm mới đáng chú ý là việc nhấn mạnh lấy mức độ hài lòng của Nhân dân làm thước đo quan trọng đối với hiệu quả chính sách và năng lực của đội ngũ cán bộ, đảng viên. Điều này thể hiện sự chuyển đổi từ tư duy quản lý sang tư duy phục vụ, từ “</w:t>
      </w:r>
      <w:r w:rsidRPr="00717547">
        <w:rPr>
          <w:rFonts w:ascii="Times New Roman" w:hAnsi="Times New Roman"/>
          <w:i/>
          <w:iCs/>
          <w:sz w:val="28"/>
          <w:szCs w:val="28"/>
          <w:lang w:val="vi-VN"/>
        </w:rPr>
        <w:t>quản trị hành chính</w:t>
      </w:r>
      <w:r w:rsidRPr="00717547">
        <w:rPr>
          <w:rFonts w:ascii="Times New Roman" w:hAnsi="Times New Roman"/>
          <w:sz w:val="28"/>
          <w:szCs w:val="28"/>
          <w:lang w:val="vi-VN"/>
        </w:rPr>
        <w:t>” sang “</w:t>
      </w:r>
      <w:r w:rsidRPr="00717547">
        <w:rPr>
          <w:rFonts w:ascii="Times New Roman" w:hAnsi="Times New Roman"/>
          <w:i/>
          <w:iCs/>
          <w:sz w:val="28"/>
          <w:szCs w:val="28"/>
          <w:lang w:val="vi-VN"/>
        </w:rPr>
        <w:t>quản trị phát triển lấy con người làm trung tâm</w:t>
      </w:r>
      <w:r w:rsidRPr="00717547">
        <w:rPr>
          <w:rFonts w:ascii="Times New Roman" w:hAnsi="Times New Roman"/>
          <w:sz w:val="28"/>
          <w:szCs w:val="28"/>
          <w:lang w:val="vi-VN"/>
        </w:rPr>
        <w:t>”.</w:t>
      </w:r>
    </w:p>
    <w:p w14:paraId="1FB4AF30"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i/>
          <w:iCs/>
          <w:sz w:val="28"/>
          <w:szCs w:val="28"/>
          <w:lang w:val="vi-VN"/>
        </w:rPr>
        <w:t>Như vậy</w:t>
      </w:r>
      <w:r w:rsidRPr="00717547">
        <w:rPr>
          <w:rFonts w:ascii="Times New Roman" w:hAnsi="Times New Roman"/>
          <w:sz w:val="28"/>
          <w:szCs w:val="28"/>
          <w:lang w:val="vi-VN"/>
        </w:rPr>
        <w:t>, có thể khẳng định: con người và văn hóa vừa là nền tảng, vừa là mục tiêu, đồng thời là nguồn lực nội sinh quan trọng của sự phát triển, bảo đảm cho sự phát triển của đất nước mang tính bền vững và nhân văn.</w:t>
      </w:r>
    </w:p>
    <w:p w14:paraId="71B19A01" w14:textId="77777777" w:rsidR="00DF0715" w:rsidRPr="00717547" w:rsidRDefault="00DF0715" w:rsidP="00DF0715">
      <w:pPr>
        <w:spacing w:before="120" w:after="120" w:line="288" w:lineRule="auto"/>
        <w:ind w:firstLine="426"/>
        <w:jc w:val="both"/>
        <w:rPr>
          <w:rFonts w:ascii="Times New Roman" w:hAnsi="Times New Roman"/>
          <w:b/>
          <w:bCs/>
          <w:sz w:val="28"/>
          <w:szCs w:val="28"/>
          <w:lang w:val="vi-VN"/>
        </w:rPr>
      </w:pPr>
      <w:r w:rsidRPr="00717547">
        <w:rPr>
          <w:rFonts w:ascii="Times New Roman" w:hAnsi="Times New Roman"/>
          <w:b/>
          <w:bCs/>
          <w:sz w:val="28"/>
          <w:szCs w:val="28"/>
          <w:lang w:val="vi-VN"/>
        </w:rPr>
        <w:t>3.5. Quốc phòng, an ninh và đối ngoại – điều kiện bảo đảm cho phát triển bền vững trong môi trường mới</w:t>
      </w:r>
    </w:p>
    <w:p w14:paraId="456E02D6"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t>Trong bối cảnh tình hình thế giới và khu vực có nhiều biến động nhanh, phức tạp, Đại hội XIV tiếp tục khẳng định vai trò đặc biệt quan trọng của quốc phòng, an ninh và đối ngoại như những điều kiện bảo đảm không thể thiếu cho sự ổn định chính trị - xã hội và sự nghiệp xây dựng, phát triển đất nước.</w:t>
      </w:r>
    </w:p>
    <w:p w14:paraId="286FA9EE"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t>Trước hết, nhiệm vụ bảo vệ Tổ quốc được đặt trong tổng thể chiến lược phát triển đất nước, với yêu cầu bảo đảm cao nhất lợi ích quốc gia – dân tộc, kiên quyết, kiên trì bảo vệ vững chắc độc lập, chủ quyền, toàn vẹn lãnh thổ, bảo vệ Đảng, Nhà nước, Nhân dân và chế độ xã hội chủ nghĩa. Điểm mới là việc nhấn mạnh xây dựng thế trận quốc phòng toàn dân gắn với thế trận an ninh nhân dân, đặc biệt là thế trận lòng dân vững chắc, coi đây là nhân tố quyết định sức mạnh bảo vệ Tổ quốc trong mọi tình huống.</w:t>
      </w:r>
    </w:p>
    <w:p w14:paraId="5ED6CF4C"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t>Đồng thời, Đại hội XIV đặt ra yêu cầu đẩy mạnh phát triển công nghiệp quốc phòng, an ninh theo hướng tự chủ, tự lực, tự cường, lưỡng dụng và hiện đại, đủ khả năng đáp ứng yêu cầu bảo vệ Tổ quốc trong điều kiện mới, nhất là trước những hình thái chiến tranh công nghệ cao, an ninh phi truyền thống ngày càng gia tăng.</w:t>
      </w:r>
    </w:p>
    <w:p w14:paraId="71DB8D85"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t xml:space="preserve">Trong lĩnh vực đối ngoại, Đại hội XIV tiếp tục phát triển đường lối đối ngoại </w:t>
      </w:r>
      <w:r w:rsidRPr="00717547">
        <w:rPr>
          <w:rFonts w:ascii="Times New Roman" w:hAnsi="Times New Roman"/>
          <w:sz w:val="28"/>
          <w:szCs w:val="28"/>
          <w:lang w:val="vi-VN"/>
        </w:rPr>
        <w:lastRenderedPageBreak/>
        <w:t xml:space="preserve">độc lập, tự chủ, đa phương hóa, đa dạng hóa, đồng thời nhấn mạnh yêu cầu nâng tầm đối ngoại trong kỷ nguyên mới. Việt Nam không chỉ tham gia tích cực, mà từng bước </w:t>
      </w:r>
      <w:r w:rsidRPr="00717547">
        <w:rPr>
          <w:rFonts w:ascii="Times New Roman" w:hAnsi="Times New Roman"/>
          <w:i/>
          <w:iCs/>
          <w:sz w:val="28"/>
          <w:szCs w:val="28"/>
          <w:lang w:val="vi-VN"/>
        </w:rPr>
        <w:t>chủ động đóng góp, định hình các cơ chế và thể chế đa phương</w:t>
      </w:r>
      <w:r w:rsidRPr="00717547">
        <w:rPr>
          <w:rFonts w:ascii="Times New Roman" w:hAnsi="Times New Roman"/>
          <w:sz w:val="28"/>
          <w:szCs w:val="28"/>
          <w:lang w:val="vi-VN"/>
        </w:rPr>
        <w:t>, phù hợp với lợi ích quốc gia và xu thế phát triển của thời đại. Điều này thể hiện bước chuyển từ hội nhập “</w:t>
      </w:r>
      <w:r w:rsidRPr="00717547">
        <w:rPr>
          <w:rFonts w:ascii="Times New Roman" w:hAnsi="Times New Roman"/>
          <w:i/>
          <w:iCs/>
          <w:sz w:val="28"/>
          <w:szCs w:val="28"/>
          <w:lang w:val="vi-VN"/>
        </w:rPr>
        <w:t>thích ứng</w:t>
      </w:r>
      <w:r w:rsidRPr="00717547">
        <w:rPr>
          <w:rFonts w:ascii="Times New Roman" w:hAnsi="Times New Roman"/>
          <w:sz w:val="28"/>
          <w:szCs w:val="28"/>
          <w:lang w:val="vi-VN"/>
        </w:rPr>
        <w:t>” sang hội nhập “</w:t>
      </w:r>
      <w:r w:rsidRPr="00717547">
        <w:rPr>
          <w:rFonts w:ascii="Times New Roman" w:hAnsi="Times New Roman"/>
          <w:i/>
          <w:iCs/>
          <w:sz w:val="28"/>
          <w:szCs w:val="28"/>
          <w:lang w:val="vi-VN"/>
        </w:rPr>
        <w:t>chủ động và dẫn dắt</w:t>
      </w:r>
      <w:r w:rsidRPr="00717547">
        <w:rPr>
          <w:rFonts w:ascii="Times New Roman" w:hAnsi="Times New Roman"/>
          <w:sz w:val="28"/>
          <w:szCs w:val="28"/>
          <w:lang w:val="vi-VN"/>
        </w:rPr>
        <w:t xml:space="preserve">”, gắn với việc </w:t>
      </w:r>
      <w:r w:rsidRPr="00717547">
        <w:rPr>
          <w:rFonts w:ascii="Times New Roman" w:hAnsi="Times New Roman"/>
          <w:i/>
          <w:iCs/>
          <w:sz w:val="28"/>
          <w:szCs w:val="28"/>
          <w:lang w:val="vi-VN"/>
        </w:rPr>
        <w:t xml:space="preserve">nâng cao vị thế và uy tín quốc tế </w:t>
      </w:r>
      <w:r w:rsidRPr="00717547">
        <w:rPr>
          <w:rFonts w:ascii="Times New Roman" w:hAnsi="Times New Roman"/>
          <w:sz w:val="28"/>
          <w:szCs w:val="28"/>
          <w:lang w:val="vi-VN"/>
        </w:rPr>
        <w:t>của đất nước.</w:t>
      </w:r>
    </w:p>
    <w:p w14:paraId="0ED10B46"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i/>
          <w:iCs/>
          <w:sz w:val="28"/>
          <w:szCs w:val="28"/>
          <w:lang w:val="vi-VN"/>
        </w:rPr>
        <w:t>Có thể thấy</w:t>
      </w:r>
      <w:r w:rsidRPr="00717547">
        <w:rPr>
          <w:rFonts w:ascii="Times New Roman" w:hAnsi="Times New Roman"/>
          <w:sz w:val="28"/>
          <w:szCs w:val="28"/>
          <w:lang w:val="vi-VN"/>
        </w:rPr>
        <w:t>, trong điều kiện mới, quốc phòng, an ninh và đối ngoại không chỉ là nhiệm vụ bảo vệ, mà còn là yếu tố tạo môi trường hòa bình, ổn định và điều kiện thuận lợi cho phát triển, đồng thời góp phần nâng cao vị thế chiến lược của quốc gia.</w:t>
      </w:r>
    </w:p>
    <w:p w14:paraId="04AA3BE6" w14:textId="77777777" w:rsidR="00DF0715" w:rsidRPr="00717547" w:rsidRDefault="00DF0715" w:rsidP="00DF0715">
      <w:pPr>
        <w:spacing w:before="120" w:after="120" w:line="288" w:lineRule="auto"/>
        <w:ind w:firstLine="426"/>
        <w:jc w:val="both"/>
        <w:rPr>
          <w:rFonts w:ascii="Times New Roman" w:hAnsi="Times New Roman"/>
          <w:b/>
          <w:bCs/>
          <w:sz w:val="28"/>
          <w:szCs w:val="28"/>
          <w:lang w:val="vi-VN"/>
        </w:rPr>
      </w:pPr>
      <w:r w:rsidRPr="00717547">
        <w:rPr>
          <w:rFonts w:ascii="Times New Roman" w:hAnsi="Times New Roman"/>
          <w:b/>
          <w:bCs/>
          <w:sz w:val="28"/>
          <w:szCs w:val="28"/>
          <w:lang w:val="vi-VN"/>
        </w:rPr>
        <w:t>3.6. Xây dựng, chỉnh đốn Đảng và hệ thống chính trị – nhân tố quyết định thành công của sự nghiệp phát triển</w:t>
      </w:r>
    </w:p>
    <w:p w14:paraId="11C89444"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t>Trong toàn bộ hệ thống định hướng phát triển, Đại hội XIV tiếp tục khẳng định xây dựng, chỉnh đốn Đảng và hệ thống chính trị là nhân tố quyết định đối với mọi thắng lợi của cách mạng.</w:t>
      </w:r>
    </w:p>
    <w:p w14:paraId="56ECA089"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t xml:space="preserve">Điểm mới nổi bật là việc nhấn mạnh xây dựng Đảng không chỉ trong sạch, vững mạnh, mà còn phải </w:t>
      </w:r>
      <w:r w:rsidRPr="00717547">
        <w:rPr>
          <w:rFonts w:ascii="Times New Roman" w:hAnsi="Times New Roman"/>
          <w:i/>
          <w:iCs/>
          <w:sz w:val="28"/>
          <w:szCs w:val="28"/>
          <w:lang w:val="vi-VN"/>
        </w:rPr>
        <w:t>đạo đức, văn minh</w:t>
      </w:r>
      <w:r w:rsidRPr="00717547">
        <w:rPr>
          <w:rFonts w:ascii="Times New Roman" w:hAnsi="Times New Roman"/>
          <w:sz w:val="28"/>
          <w:szCs w:val="28"/>
          <w:lang w:val="vi-VN"/>
        </w:rPr>
        <w:t>, thể hiện bước phát triển về nhận thức lý luận và yêu cầu thực tiễn trong điều kiện mới. Đảng đạo đức, văn minh không chỉ là sự kế thừa tư tưởng Hồ Chí Minh, mà còn là yêu cầu tất yếu để Đảng đủ uy tín, năng lực lãnh đạo đất nước trong bối cảnh phát triển hiện đại, hội nhập sâu rộng.</w:t>
      </w:r>
    </w:p>
    <w:p w14:paraId="4ED78B93"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t>Cùng với đó, việc tiếp tục đổi mới, sắp xếp tổ chức bộ máy của hệ thống chính trị theo hướng tinh gọn, hiệu lực, hiệu quả; đẩy mạnh phân cấp, phân quyền gắn với kiểm soát quyền lực; bảo đảm sự lãnh đạo tập trung, thống nhất của Trung ương, đồng thời phát huy tính chủ động, sáng tạo của địa phương là những nội dung có ý nghĩa đặc biệt quan trọng.</w:t>
      </w:r>
    </w:p>
    <w:p w14:paraId="3E125E25"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t xml:space="preserve">Đại hội XIV cũng đặc biệt nhấn mạnh nhiệm vụ xây dựng đội ngũ cán bộ các cấp, </w:t>
      </w:r>
      <w:r w:rsidRPr="00717547">
        <w:rPr>
          <w:rFonts w:ascii="Times New Roman" w:hAnsi="Times New Roman"/>
          <w:i/>
          <w:iCs/>
          <w:sz w:val="28"/>
          <w:szCs w:val="28"/>
          <w:lang w:val="vi-VN"/>
        </w:rPr>
        <w:t>trọng tâm là cán bộ cấp chiến lược và cấp cơ sở, nhất là người đứng đầu</w:t>
      </w:r>
      <w:r w:rsidRPr="00717547">
        <w:rPr>
          <w:rFonts w:ascii="Times New Roman" w:hAnsi="Times New Roman"/>
          <w:sz w:val="28"/>
          <w:szCs w:val="28"/>
          <w:lang w:val="vi-VN"/>
        </w:rPr>
        <w:t>, đủ phẩm chất, năng lực và uy tín, ngang tầm nhiệm vụ. Đây là yếu tố có ý nghĩa quyết định trực tiếp đến chất lượng tổ chức thực hiện đường lối, chính sách của Đảng và Nhà nước.</w:t>
      </w:r>
    </w:p>
    <w:p w14:paraId="61B27FD1"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t>Đồng thời, việc phát huy sức mạnh của Nhân dân và khối đại đoàn kết toàn dân tộc tiếp tục được xác định là một nguồn lực to lớn, là cơ sở chính trị – xã hội vững chắc cho sự phát triển đất nước.</w:t>
      </w:r>
    </w:p>
    <w:p w14:paraId="17DE4E9E"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t>Như vậy, có thể khẳng định: xây dựng Đảng và hệ thống chính trị là nhân tố quyết định, giữ vai trò chi phối và bảo đảm cho việc thực hiện thắng lợi mọi mục tiêu, nhiệm vụ phát triển của đất nước.</w:t>
      </w:r>
    </w:p>
    <w:p w14:paraId="467AC722" w14:textId="77777777" w:rsidR="00DF0715" w:rsidRPr="00717547" w:rsidRDefault="00DF0715" w:rsidP="00DF0715">
      <w:pPr>
        <w:spacing w:before="120" w:after="120" w:line="288" w:lineRule="auto"/>
        <w:ind w:firstLine="426"/>
        <w:jc w:val="both"/>
        <w:rPr>
          <w:rFonts w:ascii="Times New Roman" w:hAnsi="Times New Roman"/>
          <w:b/>
          <w:bCs/>
          <w:sz w:val="28"/>
          <w:szCs w:val="28"/>
          <w:lang w:val="vi-VN"/>
        </w:rPr>
      </w:pPr>
      <w:r w:rsidRPr="00717547">
        <w:rPr>
          <w:rFonts w:ascii="Times New Roman" w:hAnsi="Times New Roman"/>
          <w:b/>
          <w:bCs/>
          <w:sz w:val="28"/>
          <w:szCs w:val="28"/>
          <w:lang w:val="vi-VN"/>
        </w:rPr>
        <w:lastRenderedPageBreak/>
        <w:t>3.7. Nhiệm vụ trọng tâm và các đột phá chiến lược – sự quy tụ và cụ thể hóa các định hướng phát triển</w:t>
      </w:r>
    </w:p>
    <w:p w14:paraId="6F3644FB"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t>Trên cơ sở các định hướng phát triển nêu trên, Đại hội XIV đã xác định hệ thống các nhiệm vụ trọng tâm và các đột phá chiến lược nhằm cụ thể hóa và tổ chức thực hiện hiệu quả đường lối phát triển trong giai đoạn tới.</w:t>
      </w:r>
    </w:p>
    <w:p w14:paraId="10014507"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t>Sáu nhiệm vụ trọng tâm được xác định không chỉ là những công việc cụ thể, mà là những lĩnh vực then chốt cần tập trung lãnh đạo, chỉ đạo để tạo chuyển biến rõ rệt trong nhiệm kỳ. Trong đó, nổi bật là việc ưu tiên xây dựng đồng bộ thể chế phát triển, tiếp tục đẩy mạnh xây dựng, chỉnh đốn Đảng và hệ thống chính trị, phát triển nền kinh tế thị trường định hướng xã hội chủ nghĩa hiện đại, triển khai đột phá về khoa học – công nghệ, phát triển nguồn lực con người và củng cố quốc phòng, an ninh.</w:t>
      </w:r>
    </w:p>
    <w:p w14:paraId="1BC1CA21"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t>Ba đột phá chiến lược tiếp tục được khẳng định, đồng thời được nhấn mạnh với nội hàm sâu sắc hơn: đột phá về thể chế, đặc biệt là hệ thống pháp luật; đột phá về nguồn nhân lực chất lượng cao; và đột phá về kết cấu hạ tầng đồng bộ, hiện đại. Trong đó, thể chế được xác định là “đột phá của đột phá”, tạo điều kiện để phát huy hiệu quả các nguồn lực và thúc đẩy phát triển.</w:t>
      </w:r>
    </w:p>
    <w:p w14:paraId="74740A62"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t>Điểm đáng chú ý là mối quan hệ chặt chẽ giữa các nhiệm vụ trọng tâm và các đột phá chiến lược. Các đột phá chiến lược tạo điều kiện, mở đường cho việc thực hiện các nhiệm vụ trọng tâm, trong khi các nhiệm vụ trọng tâm là sự cụ thể hóa và kiểm nghiệm hiệu quả của các đột phá chiến lược trong thực tiễn.</w:t>
      </w:r>
    </w:p>
    <w:p w14:paraId="22BF4CDC" w14:textId="77777777" w:rsidR="00DF0715" w:rsidRPr="00717547" w:rsidRDefault="00DF0715" w:rsidP="00DF0715">
      <w:pPr>
        <w:spacing w:before="120" w:after="120" w:line="288" w:lineRule="auto"/>
        <w:ind w:firstLine="426"/>
        <w:jc w:val="center"/>
        <w:rPr>
          <w:rFonts w:ascii="Times New Roman" w:hAnsi="Times New Roman"/>
          <w:sz w:val="28"/>
          <w:szCs w:val="28"/>
          <w:lang w:val="vi-VN"/>
        </w:rPr>
      </w:pPr>
      <w:r w:rsidRPr="00717547">
        <w:rPr>
          <w:rFonts w:ascii="Times New Roman" w:hAnsi="Times New Roman"/>
          <w:sz w:val="28"/>
          <w:szCs w:val="28"/>
          <w:lang w:val="vi-VN"/>
        </w:rPr>
        <w:t>*</w:t>
      </w:r>
    </w:p>
    <w:p w14:paraId="7DFE70B3"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t>Từ những nội dung trên có thể thấy, Đại hội XIV đã xác lập một hệ thống định hướng phát triển toàn diện, có cấu trúc rõ ràng và logic chặt chẽ, trong đó mô hình tăng trưởng mới giữ vai trò trung tâm; khoa học – công nghệ và đổi mới sáng tạo là động lực chủ yếu; con người và văn hóa là nền tảng; quốc phòng, an ninh và đối ngoại là điều kiện bảo đảm; còn xây dựng Đảng là nhân tố quyết định.</w:t>
      </w:r>
    </w:p>
    <w:p w14:paraId="25368122"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t>Chính sự phân tầng và liên kết hữu cơ đó đã tạo nên một chỉnh thể chiến lược phát triển có tính hệ thống cao, bảo đảm cho đất nước bước vào giai đoạn phát triển mới với tư thế chủ động, tự tin và bền vững.</w:t>
      </w:r>
    </w:p>
    <w:p w14:paraId="3704C3CD" w14:textId="77777777" w:rsidR="00DF0715" w:rsidRPr="00717547" w:rsidRDefault="00DF0715" w:rsidP="00DF0715">
      <w:pPr>
        <w:spacing w:before="120" w:after="120" w:line="288" w:lineRule="auto"/>
        <w:ind w:firstLine="426"/>
        <w:jc w:val="both"/>
        <w:rPr>
          <w:rFonts w:ascii="Times New Roman" w:hAnsi="Times New Roman"/>
          <w:b/>
          <w:bCs/>
          <w:sz w:val="28"/>
          <w:szCs w:val="28"/>
          <w:lang w:val="vi-VN"/>
        </w:rPr>
      </w:pPr>
      <w:r w:rsidRPr="00717547">
        <w:rPr>
          <w:rFonts w:ascii="Times New Roman" w:hAnsi="Times New Roman"/>
          <w:b/>
          <w:bCs/>
          <w:sz w:val="28"/>
          <w:szCs w:val="28"/>
          <w:lang w:val="vi-VN"/>
        </w:rPr>
        <w:t>KẾT LUẬN</w:t>
      </w:r>
    </w:p>
    <w:p w14:paraId="4CD87021"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t xml:space="preserve">Đại hội XIV của Đảng không chỉ là sự tiếp nối, mà là một bước phát triển mới về chất trong tư duy lý luận và hoạch định chiến lược phát triển đất nước. Điểm nổi bật là sự định hình một cách tiếp cận phát triển mang tính hệ thống, trong đó các yếu </w:t>
      </w:r>
      <w:r w:rsidRPr="00717547">
        <w:rPr>
          <w:rFonts w:ascii="Times New Roman" w:hAnsi="Times New Roman"/>
          <w:sz w:val="28"/>
          <w:szCs w:val="28"/>
          <w:lang w:val="vi-VN"/>
        </w:rPr>
        <w:lastRenderedPageBreak/>
        <w:t>tố trung tâm, động lực, nền tảng, điều kiện bảo đảm và nhân tố quyết định được xác lập rõ ràng, gắn kết hữu cơ trong một chỉnh thể thống nhất.</w:t>
      </w:r>
    </w:p>
    <w:p w14:paraId="265287F8"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t>Sự phát triển đó phản ánh trình độ tư duy ngày càng chín muồi của Đảng trong việc xử lý mối quan hệ giữa lý luận và thực tiễn, giữa kế thừa và đổi mới, giữa nội lực và ngoại lực, giữa phát triển và bảo vệ Tổ quốc. Đồng thời, khẳng định khả năng chủ động thích ứng và định hình con đường phát triển của Việt Nam trong bối cảnh thế giới biến động nhanh, phức tạp.</w:t>
      </w:r>
    </w:p>
    <w:p w14:paraId="4736F0BD" w14:textId="77777777" w:rsidR="00DF0715" w:rsidRPr="00717547" w:rsidRDefault="00DF0715" w:rsidP="00DF0715">
      <w:pPr>
        <w:spacing w:before="120" w:after="120" w:line="288" w:lineRule="auto"/>
        <w:ind w:firstLine="426"/>
        <w:jc w:val="both"/>
        <w:rPr>
          <w:rFonts w:ascii="Times New Roman" w:hAnsi="Times New Roman"/>
          <w:sz w:val="28"/>
          <w:szCs w:val="28"/>
          <w:lang w:val="vi-VN"/>
        </w:rPr>
      </w:pPr>
      <w:r w:rsidRPr="00717547">
        <w:rPr>
          <w:rFonts w:ascii="Times New Roman" w:hAnsi="Times New Roman"/>
          <w:sz w:val="28"/>
          <w:szCs w:val="28"/>
          <w:lang w:val="vi-VN"/>
        </w:rPr>
        <w:t xml:space="preserve">Với những định hướng chiến lược đã được xác lập, Đại hội XIV tạo cơ sở vững chắc để đất nước bước vào giai đoạn phát triển mới với tư thế chủ động, tự tin và khát vọng vươn lên mạnh mẽ. </w:t>
      </w:r>
    </w:p>
    <w:p w14:paraId="21BE4C9E" w14:textId="77777777" w:rsidR="00DF0715" w:rsidRDefault="00DF0715" w:rsidP="00DF0715">
      <w:pPr>
        <w:widowControl/>
        <w:spacing w:before="120" w:after="120" w:line="288" w:lineRule="auto"/>
        <w:ind w:firstLine="720"/>
        <w:jc w:val="right"/>
        <w:rPr>
          <w:rFonts w:ascii="Times New Roman" w:hAnsi="Times New Roman"/>
          <w:i/>
          <w:iCs/>
          <w:sz w:val="28"/>
          <w:szCs w:val="28"/>
          <w:lang w:val="vi-VN"/>
        </w:rPr>
      </w:pPr>
      <w:r w:rsidRPr="00717547">
        <w:rPr>
          <w:rFonts w:ascii="Times New Roman" w:hAnsi="Times New Roman"/>
          <w:i/>
          <w:iCs/>
          <w:sz w:val="28"/>
          <w:szCs w:val="28"/>
          <w:lang w:val="vi-VN"/>
        </w:rPr>
        <w:t>Hà Nội, ngày 02/4/2026</w:t>
      </w:r>
    </w:p>
    <w:p w14:paraId="1C8E0797" w14:textId="77777777" w:rsidR="00DF0715" w:rsidRDefault="00DF0715" w:rsidP="00DF0715">
      <w:pPr>
        <w:widowControl/>
        <w:spacing w:before="120" w:after="120" w:line="288" w:lineRule="auto"/>
        <w:ind w:firstLine="720"/>
        <w:jc w:val="right"/>
        <w:rPr>
          <w:rFonts w:ascii="Times New Roman" w:hAnsi="Times New Roman"/>
          <w:i/>
          <w:iCs/>
          <w:sz w:val="28"/>
          <w:szCs w:val="28"/>
          <w:lang w:val="vi-VN"/>
        </w:rPr>
      </w:pPr>
      <w:bookmarkStart w:id="0" w:name="_GoBack"/>
      <w:bookmarkEnd w:id="0"/>
    </w:p>
    <w:sectPr w:rsidR="00DF0715" w:rsidSect="00DF0715">
      <w:footerReference w:type="default" r:id="rId7"/>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B43EA" w14:textId="77777777" w:rsidR="00CC453F" w:rsidRDefault="00CC453F" w:rsidP="00DF0715">
      <w:r>
        <w:separator/>
      </w:r>
    </w:p>
  </w:endnote>
  <w:endnote w:type="continuationSeparator" w:id="0">
    <w:p w14:paraId="693C1078" w14:textId="77777777" w:rsidR="00CC453F" w:rsidRDefault="00CC453F" w:rsidP="00DF0715">
      <w:r>
        <w:continuationSeparator/>
      </w:r>
    </w:p>
  </w:endnote>
  <w:endnote w:id="1">
    <w:p w14:paraId="3AD77C60" w14:textId="16171B37" w:rsidR="00DF0715" w:rsidRPr="00C430D6" w:rsidRDefault="00DF0715" w:rsidP="00DF0715">
      <w:pPr>
        <w:pStyle w:val="EndnoteText"/>
        <w:rPr>
          <w:lang w:val="vi-V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3"/>
    <w:family w:val="swiss"/>
    <w:pitch w:val="variable"/>
    <w:sig w:usb0="E4002EFF" w:usb1="C200247B" w:usb2="00000009" w:usb3="00000000" w:csb0="000001FF" w:csb1="00000000"/>
  </w:font>
  <w:font w:name="Segoe UI">
    <w:panose1 w:val="020B0502040204020203"/>
    <w:charset w:val="A3"/>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4611278"/>
      <w:docPartObj>
        <w:docPartGallery w:val="Page Numbers (Bottom of Page)"/>
        <w:docPartUnique/>
      </w:docPartObj>
    </w:sdtPr>
    <w:sdtEndPr>
      <w:rPr>
        <w:noProof/>
      </w:rPr>
    </w:sdtEndPr>
    <w:sdtContent>
      <w:p w14:paraId="77CB31C8" w14:textId="2F3AB620" w:rsidR="00DF0715" w:rsidRDefault="00DF0715">
        <w:pPr>
          <w:pStyle w:val="Footer"/>
          <w:jc w:val="center"/>
        </w:pPr>
        <w:r>
          <w:fldChar w:fldCharType="begin"/>
        </w:r>
        <w:r>
          <w:instrText xml:space="preserve"> PAGE   \* MERGEFORMAT </w:instrText>
        </w:r>
        <w:r>
          <w:fldChar w:fldCharType="separate"/>
        </w:r>
        <w:r w:rsidR="00233AD3">
          <w:rPr>
            <w:noProof/>
          </w:rPr>
          <w:t>18</w:t>
        </w:r>
        <w:r>
          <w:rPr>
            <w:noProof/>
          </w:rPr>
          <w:fldChar w:fldCharType="end"/>
        </w:r>
      </w:p>
    </w:sdtContent>
  </w:sdt>
  <w:p w14:paraId="4941CDBA" w14:textId="77777777" w:rsidR="00DF0715" w:rsidRDefault="00DF071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90862" w14:textId="77777777" w:rsidR="00CC453F" w:rsidRDefault="00CC453F" w:rsidP="00DF0715">
      <w:r>
        <w:separator/>
      </w:r>
    </w:p>
  </w:footnote>
  <w:footnote w:type="continuationSeparator" w:id="0">
    <w:p w14:paraId="41E89ADC" w14:textId="77777777" w:rsidR="00CC453F" w:rsidRDefault="00CC453F" w:rsidP="00DF0715">
      <w:r>
        <w:continuationSeparator/>
      </w:r>
    </w:p>
  </w:footnote>
  <w:footnote w:id="1">
    <w:p w14:paraId="4B11354C" w14:textId="77777777" w:rsidR="00DF0715" w:rsidRPr="00220A65" w:rsidRDefault="00DF0715" w:rsidP="00DF0715">
      <w:pPr>
        <w:pStyle w:val="FootnoteText"/>
        <w:ind w:firstLine="426"/>
        <w:rPr>
          <w:rFonts w:ascii="Times New Roman" w:hAnsi="Times New Roman"/>
          <w:sz w:val="24"/>
          <w:szCs w:val="24"/>
          <w:lang w:val="vi-VN"/>
        </w:rPr>
      </w:pPr>
      <w:r w:rsidRPr="00220A65">
        <w:rPr>
          <w:rStyle w:val="FootnoteReference"/>
          <w:rFonts w:ascii="Times New Roman" w:hAnsi="Times New Roman"/>
          <w:sz w:val="24"/>
          <w:szCs w:val="24"/>
        </w:rPr>
        <w:footnoteRef/>
      </w:r>
      <w:r w:rsidRPr="00220A65">
        <w:rPr>
          <w:rFonts w:ascii="Times New Roman" w:hAnsi="Times New Roman"/>
          <w:sz w:val="24"/>
          <w:szCs w:val="24"/>
          <w:lang w:val="vi-VN"/>
        </w:rPr>
        <w:t xml:space="preserve"> Đảng Cộng sản Việt Nam: </w:t>
      </w:r>
      <w:r w:rsidRPr="00220A65">
        <w:rPr>
          <w:rFonts w:ascii="Times New Roman" w:hAnsi="Times New Roman"/>
          <w:i/>
          <w:iCs/>
          <w:sz w:val="24"/>
          <w:szCs w:val="24"/>
          <w:lang w:val="vi-VN"/>
        </w:rPr>
        <w:t>Văn kiện Đại hội đại biểu toàn quốc lần thứ XIV,</w:t>
      </w:r>
      <w:r w:rsidRPr="00220A65">
        <w:rPr>
          <w:rFonts w:ascii="Times New Roman" w:hAnsi="Times New Roman"/>
          <w:sz w:val="24"/>
          <w:szCs w:val="24"/>
          <w:lang w:val="vi-VN"/>
        </w:rPr>
        <w:t xml:space="preserve"> t. 1, Nxb CTQG Sự thật, HN, 2026, tr.77. </w:t>
      </w:r>
    </w:p>
  </w:footnote>
  <w:footnote w:id="2">
    <w:p w14:paraId="6E367947" w14:textId="77777777" w:rsidR="00DF0715" w:rsidRPr="00A1614C" w:rsidRDefault="00DF0715" w:rsidP="00DF0715">
      <w:pPr>
        <w:pStyle w:val="FootnoteText"/>
        <w:jc w:val="both"/>
        <w:rPr>
          <w:rFonts w:ascii="Times New Roman" w:hAnsi="Times New Roman"/>
        </w:rPr>
      </w:pPr>
      <w:r w:rsidRPr="00C430D6">
        <w:rPr>
          <w:rStyle w:val="FootnoteReference"/>
          <w:rFonts w:ascii="Times New Roman" w:hAnsi="Times New Roman"/>
          <w:sz w:val="24"/>
          <w:szCs w:val="24"/>
        </w:rPr>
        <w:footnoteRef/>
      </w:r>
      <w:r w:rsidRPr="00C430D6">
        <w:rPr>
          <w:rFonts w:ascii="Times New Roman" w:hAnsi="Times New Roman"/>
          <w:sz w:val="24"/>
          <w:szCs w:val="24"/>
        </w:rPr>
        <w:t xml:space="preserve"> </w:t>
      </w:r>
      <w:r w:rsidRPr="00C430D6">
        <w:rPr>
          <w:rFonts w:ascii="Times New Roman" w:hAnsi="Times New Roman"/>
          <w:sz w:val="24"/>
          <w:szCs w:val="24"/>
          <w:lang w:val="vi-VN"/>
        </w:rPr>
        <w:t xml:space="preserve">Đảng Cộng sản Việt Nam: </w:t>
      </w:r>
      <w:r w:rsidRPr="00FE0E8C">
        <w:rPr>
          <w:rFonts w:ascii="Times New Roman" w:hAnsi="Times New Roman"/>
          <w:i/>
          <w:iCs/>
          <w:sz w:val="24"/>
          <w:szCs w:val="24"/>
        </w:rPr>
        <w:t xml:space="preserve">Văn kiện Đại hội </w:t>
      </w:r>
      <w:r w:rsidRPr="00FE0E8C">
        <w:rPr>
          <w:rFonts w:ascii="Times New Roman" w:hAnsi="Times New Roman"/>
          <w:i/>
          <w:iCs/>
          <w:sz w:val="24"/>
          <w:szCs w:val="24"/>
          <w:lang w:val="vi-VN"/>
        </w:rPr>
        <w:t xml:space="preserve">đại biểu toàn quốc lần thứ </w:t>
      </w:r>
      <w:r w:rsidRPr="00FE0E8C">
        <w:rPr>
          <w:rFonts w:ascii="Times New Roman" w:hAnsi="Times New Roman"/>
          <w:i/>
          <w:iCs/>
          <w:sz w:val="24"/>
          <w:szCs w:val="24"/>
        </w:rPr>
        <w:t>XIV</w:t>
      </w:r>
      <w:r w:rsidRPr="00C430D6">
        <w:rPr>
          <w:rFonts w:ascii="Times New Roman" w:hAnsi="Times New Roman"/>
          <w:sz w:val="24"/>
          <w:szCs w:val="24"/>
        </w:rPr>
        <w:t xml:space="preserve">, </w:t>
      </w:r>
      <w:r>
        <w:rPr>
          <w:rFonts w:ascii="Times New Roman" w:hAnsi="Times New Roman"/>
          <w:sz w:val="24"/>
          <w:szCs w:val="24"/>
          <w:lang w:val="vi-VN"/>
        </w:rPr>
        <w:t xml:space="preserve">tập 1, </w:t>
      </w:r>
      <w:r w:rsidRPr="00C430D6">
        <w:rPr>
          <w:rFonts w:ascii="Times New Roman" w:hAnsi="Times New Roman"/>
          <w:sz w:val="24"/>
          <w:szCs w:val="24"/>
        </w:rPr>
        <w:t>Nxb CTQG</w:t>
      </w:r>
      <w:r w:rsidRPr="00C430D6">
        <w:rPr>
          <w:rFonts w:ascii="Times New Roman" w:hAnsi="Times New Roman"/>
          <w:sz w:val="24"/>
          <w:szCs w:val="24"/>
          <w:lang w:val="vi-VN"/>
        </w:rPr>
        <w:t xml:space="preserve"> Sự thật</w:t>
      </w:r>
      <w:r w:rsidRPr="00C430D6">
        <w:rPr>
          <w:rFonts w:ascii="Times New Roman" w:hAnsi="Times New Roman"/>
          <w:sz w:val="24"/>
          <w:szCs w:val="24"/>
        </w:rPr>
        <w:t xml:space="preserve">, Hà Nội, </w:t>
      </w:r>
      <w:r w:rsidRPr="00C430D6">
        <w:rPr>
          <w:rFonts w:ascii="Times New Roman" w:hAnsi="Times New Roman"/>
          <w:sz w:val="24"/>
          <w:szCs w:val="24"/>
          <w:lang w:val="vi-VN"/>
        </w:rPr>
        <w:t>2026</w:t>
      </w:r>
      <w:r w:rsidRPr="00C430D6">
        <w:rPr>
          <w:rFonts w:ascii="Times New Roman" w:hAnsi="Times New Roman"/>
          <w:sz w:val="24"/>
          <w:szCs w:val="24"/>
        </w:rPr>
        <w:t xml:space="preserve">, </w:t>
      </w:r>
      <w:r w:rsidRPr="00C430D6">
        <w:rPr>
          <w:rFonts w:ascii="Times New Roman" w:hAnsi="Times New Roman"/>
          <w:sz w:val="24"/>
          <w:szCs w:val="24"/>
          <w:lang w:val="vi-VN"/>
        </w:rPr>
        <w:t>tr.</w:t>
      </w:r>
      <w:r>
        <w:rPr>
          <w:rFonts w:ascii="Times New Roman" w:hAnsi="Times New Roman"/>
          <w:lang w:val="vi-VN"/>
        </w:rPr>
        <w:t xml:space="preserve"> </w:t>
      </w:r>
      <w:r w:rsidRPr="00A1614C">
        <w:rPr>
          <w:rFonts w:ascii="Times New Roman" w:hAnsi="Times New Roman"/>
        </w:rPr>
        <w:t>tr.</w:t>
      </w:r>
      <w:r>
        <w:rPr>
          <w:rFonts w:ascii="Times New Roman" w:hAnsi="Times New Roman"/>
          <w:lang w:val="vi-VN"/>
        </w:rPr>
        <w:t>87-88</w:t>
      </w:r>
      <w:r w:rsidRPr="00A1614C">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320105"/>
    <w:multiLevelType w:val="multilevel"/>
    <w:tmpl w:val="665C6B9E"/>
    <w:lvl w:ilvl="0">
      <w:start w:val="3"/>
      <w:numFmt w:val="upperRoman"/>
      <w:lvlText w:val="%1."/>
      <w:lvlJc w:val="left"/>
      <w:pPr>
        <w:ind w:left="1080" w:hanging="720"/>
      </w:pPr>
      <w:rPr>
        <w:rFonts w:hint="default"/>
      </w:rPr>
    </w:lvl>
    <w:lvl w:ilvl="1">
      <w:start w:val="2"/>
      <w:numFmt w:val="decimal"/>
      <w:isLgl/>
      <w:lvlText w:val="%1.%2."/>
      <w:lvlJc w:val="left"/>
      <w:pPr>
        <w:ind w:left="1004"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71052C76"/>
    <w:multiLevelType w:val="multilevel"/>
    <w:tmpl w:val="516C291E"/>
    <w:lvl w:ilvl="0">
      <w:start w:val="1"/>
      <w:numFmt w:val="upperRoman"/>
      <w:lvlText w:val="%1."/>
      <w:lvlJc w:val="left"/>
      <w:pPr>
        <w:ind w:left="1145" w:hanging="72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715"/>
    <w:rsid w:val="00064E0D"/>
    <w:rsid w:val="000F2422"/>
    <w:rsid w:val="001F6468"/>
    <w:rsid w:val="00233AD3"/>
    <w:rsid w:val="002659FC"/>
    <w:rsid w:val="003F1F26"/>
    <w:rsid w:val="00414A8E"/>
    <w:rsid w:val="00470694"/>
    <w:rsid w:val="004E7A67"/>
    <w:rsid w:val="006B08FB"/>
    <w:rsid w:val="007A51FB"/>
    <w:rsid w:val="009B7014"/>
    <w:rsid w:val="00A7767F"/>
    <w:rsid w:val="00A80153"/>
    <w:rsid w:val="00AE4592"/>
    <w:rsid w:val="00BB622C"/>
    <w:rsid w:val="00CC453F"/>
    <w:rsid w:val="00D42C7F"/>
    <w:rsid w:val="00DF0715"/>
    <w:rsid w:val="00E61E9D"/>
    <w:rsid w:val="00EE2B39"/>
    <w:rsid w:val="00F91B54"/>
    <w:rsid w:val="00FB01F1"/>
    <w:rsid w:val="00FF1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A72EF"/>
  <w15:chartTrackingRefBased/>
  <w15:docId w15:val="{12E9374A-E4EF-4D48-A904-610CED35E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715"/>
    <w:pPr>
      <w:widowControl w:val="0"/>
      <w:spacing w:after="0" w:line="240" w:lineRule="auto"/>
    </w:pPr>
    <w:rPr>
      <w:rFonts w:ascii="Calibri" w:eastAsia="SimSun" w:hAnsi="Calibri" w:cs="Times New Roman"/>
      <w:kern w:val="0"/>
      <w:sz w:val="22"/>
      <w:lang w:eastAsia="zh-CN"/>
      <w14:ligatures w14:val="none"/>
    </w:rPr>
  </w:style>
  <w:style w:type="paragraph" w:styleId="Heading1">
    <w:name w:val="heading 1"/>
    <w:basedOn w:val="Normal"/>
    <w:next w:val="Normal"/>
    <w:link w:val="Heading1Char"/>
    <w:uiPriority w:val="9"/>
    <w:qFormat/>
    <w:rsid w:val="00DF07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07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071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DF071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F071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F071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071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071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071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7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07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0715"/>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DF071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F071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F07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07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07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07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07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7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71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F071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F0715"/>
    <w:pPr>
      <w:spacing w:before="160"/>
      <w:jc w:val="center"/>
    </w:pPr>
    <w:rPr>
      <w:i/>
      <w:iCs/>
      <w:color w:val="404040" w:themeColor="text1" w:themeTint="BF"/>
    </w:rPr>
  </w:style>
  <w:style w:type="character" w:customStyle="1" w:styleId="QuoteChar">
    <w:name w:val="Quote Char"/>
    <w:basedOn w:val="DefaultParagraphFont"/>
    <w:link w:val="Quote"/>
    <w:uiPriority w:val="29"/>
    <w:rsid w:val="00DF0715"/>
    <w:rPr>
      <w:i/>
      <w:iCs/>
      <w:color w:val="404040" w:themeColor="text1" w:themeTint="BF"/>
    </w:rPr>
  </w:style>
  <w:style w:type="paragraph" w:styleId="ListParagraph">
    <w:name w:val="List Paragraph"/>
    <w:basedOn w:val="Normal"/>
    <w:uiPriority w:val="34"/>
    <w:qFormat/>
    <w:rsid w:val="00DF0715"/>
    <w:pPr>
      <w:ind w:left="720"/>
      <w:contextualSpacing/>
    </w:pPr>
  </w:style>
  <w:style w:type="character" w:styleId="IntenseEmphasis">
    <w:name w:val="Intense Emphasis"/>
    <w:basedOn w:val="DefaultParagraphFont"/>
    <w:uiPriority w:val="21"/>
    <w:qFormat/>
    <w:rsid w:val="00DF0715"/>
    <w:rPr>
      <w:i/>
      <w:iCs/>
      <w:color w:val="2F5496" w:themeColor="accent1" w:themeShade="BF"/>
    </w:rPr>
  </w:style>
  <w:style w:type="paragraph" w:styleId="IntenseQuote">
    <w:name w:val="Intense Quote"/>
    <w:basedOn w:val="Normal"/>
    <w:next w:val="Normal"/>
    <w:link w:val="IntenseQuoteChar"/>
    <w:uiPriority w:val="30"/>
    <w:qFormat/>
    <w:rsid w:val="00DF07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0715"/>
    <w:rPr>
      <w:i/>
      <w:iCs/>
      <w:color w:val="2F5496" w:themeColor="accent1" w:themeShade="BF"/>
    </w:rPr>
  </w:style>
  <w:style w:type="character" w:styleId="IntenseReference">
    <w:name w:val="Intense Reference"/>
    <w:basedOn w:val="DefaultParagraphFont"/>
    <w:uiPriority w:val="32"/>
    <w:qFormat/>
    <w:rsid w:val="00DF0715"/>
    <w:rPr>
      <w:b/>
      <w:bCs/>
      <w:smallCaps/>
      <w:color w:val="2F5496" w:themeColor="accent1" w:themeShade="BF"/>
      <w:spacing w:val="5"/>
    </w:rPr>
  </w:style>
  <w:style w:type="paragraph" w:styleId="FootnoteText">
    <w:name w:val="footnote text"/>
    <w:aliases w:val="Footnote Text Char Char Char Char Char,Footnote Text Char Char Char Char Char Char Ch,Footnote Text Char Char Char Char Char Char Ch Char Char Char,footnote,Footnote Text Char Tegn Char Char Char,Footnote Text Char Tegn Char,Geneva 9,f Cha"/>
    <w:basedOn w:val="Normal"/>
    <w:link w:val="FootnoteTextChar"/>
    <w:uiPriority w:val="99"/>
    <w:unhideWhenUsed/>
    <w:rsid w:val="00DF0715"/>
    <w:rPr>
      <w:sz w:val="20"/>
      <w:szCs w:val="20"/>
      <w:lang w:val="x-none"/>
    </w:rPr>
  </w:style>
  <w:style w:type="character" w:customStyle="1" w:styleId="FootnoteTextChar">
    <w:name w:val="Footnote Text Char"/>
    <w:aliases w:val="Footnote Text Char Char Char Char Char Char,Footnote Text Char Char Char Char Char Char Ch Char,Footnote Text Char Char Char Char Char Char Ch Char Char Char Char,footnote Char,Footnote Text Char Tegn Char Char Char Char,Geneva 9 Char"/>
    <w:basedOn w:val="DefaultParagraphFont"/>
    <w:link w:val="FootnoteText"/>
    <w:uiPriority w:val="99"/>
    <w:rsid w:val="00DF0715"/>
    <w:rPr>
      <w:rFonts w:ascii="Calibri" w:eastAsia="SimSun" w:hAnsi="Calibri" w:cs="Times New Roman"/>
      <w:kern w:val="0"/>
      <w:sz w:val="20"/>
      <w:szCs w:val="20"/>
      <w:lang w:val="x-none" w:eastAsia="zh-CN"/>
      <w14:ligatures w14:val="none"/>
    </w:rPr>
  </w:style>
  <w:style w:type="character" w:styleId="FootnoteReference">
    <w:name w:val="footnote reference"/>
    <w:aliases w:val="Footnote Reference 2,Footnote text,ftref,Footnote text + 13 pt,Ref,de nota al pie,BearingPoint,16 Point,Superscript 6 Point,fr,Footnote Text1,f,(NECG) Footnote Reference,BVI fnr,footnote ref,Footnot,Footnote + Arial,10 pt,f1"/>
    <w:uiPriority w:val="99"/>
    <w:unhideWhenUsed/>
    <w:rsid w:val="00DF0715"/>
    <w:rPr>
      <w:vertAlign w:val="superscript"/>
    </w:rPr>
  </w:style>
  <w:style w:type="paragraph" w:styleId="EndnoteText">
    <w:name w:val="endnote text"/>
    <w:basedOn w:val="Normal"/>
    <w:link w:val="EndnoteTextChar"/>
    <w:uiPriority w:val="99"/>
    <w:semiHidden/>
    <w:unhideWhenUsed/>
    <w:rsid w:val="00DF0715"/>
    <w:rPr>
      <w:sz w:val="20"/>
      <w:szCs w:val="20"/>
    </w:rPr>
  </w:style>
  <w:style w:type="character" w:customStyle="1" w:styleId="EndnoteTextChar">
    <w:name w:val="Endnote Text Char"/>
    <w:basedOn w:val="DefaultParagraphFont"/>
    <w:link w:val="EndnoteText"/>
    <w:uiPriority w:val="99"/>
    <w:semiHidden/>
    <w:rsid w:val="00DF0715"/>
    <w:rPr>
      <w:rFonts w:ascii="Calibri" w:eastAsia="SimSun" w:hAnsi="Calibri" w:cs="Times New Roman"/>
      <w:kern w:val="0"/>
      <w:sz w:val="20"/>
      <w:szCs w:val="20"/>
      <w:lang w:eastAsia="zh-CN"/>
      <w14:ligatures w14:val="none"/>
    </w:rPr>
  </w:style>
  <w:style w:type="character" w:styleId="EndnoteReference">
    <w:name w:val="endnote reference"/>
    <w:basedOn w:val="DefaultParagraphFont"/>
    <w:uiPriority w:val="99"/>
    <w:semiHidden/>
    <w:unhideWhenUsed/>
    <w:rsid w:val="00DF0715"/>
    <w:rPr>
      <w:vertAlign w:val="superscript"/>
    </w:rPr>
  </w:style>
  <w:style w:type="paragraph" w:styleId="Footer">
    <w:name w:val="footer"/>
    <w:basedOn w:val="Normal"/>
    <w:link w:val="FooterChar"/>
    <w:uiPriority w:val="99"/>
    <w:unhideWhenUsed/>
    <w:rsid w:val="00DF0715"/>
    <w:pPr>
      <w:tabs>
        <w:tab w:val="center" w:pos="4680"/>
        <w:tab w:val="right" w:pos="9360"/>
      </w:tabs>
    </w:pPr>
  </w:style>
  <w:style w:type="character" w:customStyle="1" w:styleId="FooterChar">
    <w:name w:val="Footer Char"/>
    <w:basedOn w:val="DefaultParagraphFont"/>
    <w:link w:val="Footer"/>
    <w:uiPriority w:val="99"/>
    <w:rsid w:val="00DF0715"/>
    <w:rPr>
      <w:rFonts w:ascii="Calibri" w:eastAsia="SimSun" w:hAnsi="Calibri" w:cs="Times New Roman"/>
      <w:kern w:val="0"/>
      <w:sz w:val="22"/>
      <w:lang w:eastAsia="zh-CN"/>
      <w14:ligatures w14:val="none"/>
    </w:rPr>
  </w:style>
  <w:style w:type="paragraph" w:styleId="BalloonText">
    <w:name w:val="Balloon Text"/>
    <w:basedOn w:val="Normal"/>
    <w:link w:val="BalloonTextChar"/>
    <w:uiPriority w:val="99"/>
    <w:semiHidden/>
    <w:unhideWhenUsed/>
    <w:rsid w:val="00D42C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C7F"/>
    <w:rPr>
      <w:rFonts w:ascii="Segoe UI" w:eastAsia="SimSun" w:hAnsi="Segoe UI" w:cs="Segoe UI"/>
      <w:kern w:val="0"/>
      <w:sz w:val="18"/>
      <w:szCs w:val="18"/>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6445</Words>
  <Characters>36740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Tan Ta</dc:creator>
  <cp:keywords/>
  <dc:description/>
  <cp:lastModifiedBy>BAN-TGDVTW</cp:lastModifiedBy>
  <cp:revision>3</cp:revision>
  <cp:lastPrinted>2026-04-07T08:08:00Z</cp:lastPrinted>
  <dcterms:created xsi:type="dcterms:W3CDTF">2026-04-07T07:55:00Z</dcterms:created>
  <dcterms:modified xsi:type="dcterms:W3CDTF">2026-04-07T08:08:00Z</dcterms:modified>
</cp:coreProperties>
</file>